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863" w:rsidRPr="00217863" w:rsidRDefault="00217863" w:rsidP="00A8649F">
      <w:pPr>
        <w:rPr>
          <w:b/>
          <w:color w:val="00B050"/>
          <w:sz w:val="28"/>
          <w:szCs w:val="28"/>
          <w:lang w:val="en-US"/>
        </w:rPr>
      </w:pPr>
      <w:r>
        <w:rPr>
          <w:b/>
          <w:color w:val="00B050"/>
          <w:sz w:val="28"/>
          <w:szCs w:val="28"/>
          <w:lang w:val="en-US"/>
        </w:rPr>
        <w:t xml:space="preserve">IMPEL </w:t>
      </w:r>
      <w:r w:rsidRPr="00217863">
        <w:rPr>
          <w:b/>
          <w:color w:val="00B050"/>
          <w:sz w:val="28"/>
          <w:szCs w:val="28"/>
          <w:lang w:val="en-US"/>
        </w:rPr>
        <w:t>Expert Team</w:t>
      </w:r>
      <w:r w:rsidR="00D114AF" w:rsidRPr="00217863">
        <w:rPr>
          <w:b/>
          <w:color w:val="00B050"/>
          <w:sz w:val="28"/>
          <w:szCs w:val="28"/>
          <w:lang w:val="en-US"/>
        </w:rPr>
        <w:t xml:space="preserve"> </w:t>
      </w:r>
      <w:r w:rsidRPr="00217863">
        <w:rPr>
          <w:b/>
          <w:color w:val="00B050"/>
          <w:sz w:val="28"/>
          <w:szCs w:val="28"/>
          <w:lang w:val="en-US"/>
        </w:rPr>
        <w:t xml:space="preserve">on Nature Conservation </w:t>
      </w:r>
    </w:p>
    <w:p w:rsidR="003D3237" w:rsidRDefault="00217863" w:rsidP="00A8649F">
      <w:pPr>
        <w:rPr>
          <w:b/>
          <w:sz w:val="28"/>
          <w:szCs w:val="28"/>
          <w:lang w:val="en-US"/>
        </w:rPr>
      </w:pPr>
      <w:r w:rsidRPr="002D1164">
        <w:rPr>
          <w:b/>
          <w:sz w:val="28"/>
          <w:szCs w:val="28"/>
          <w:highlight w:val="yellow"/>
          <w:lang w:val="en-US"/>
        </w:rPr>
        <w:t>Draft notes</w:t>
      </w:r>
      <w:r>
        <w:rPr>
          <w:b/>
          <w:sz w:val="28"/>
          <w:szCs w:val="28"/>
          <w:lang w:val="en-US"/>
        </w:rPr>
        <w:t xml:space="preserve"> from the workshop in Utrech</w:t>
      </w:r>
      <w:r w:rsidR="00AA37CD" w:rsidRPr="00A8649F">
        <w:rPr>
          <w:b/>
          <w:sz w:val="28"/>
          <w:szCs w:val="28"/>
          <w:lang w:val="en-US"/>
        </w:rPr>
        <w:t>t</w:t>
      </w:r>
      <w:r>
        <w:rPr>
          <w:b/>
          <w:sz w:val="28"/>
          <w:szCs w:val="28"/>
          <w:lang w:val="en-US"/>
        </w:rPr>
        <w:t>, 27-28 November 2014</w:t>
      </w:r>
      <w:r w:rsidR="00AA37CD" w:rsidRPr="00A8649F">
        <w:rPr>
          <w:b/>
          <w:sz w:val="28"/>
          <w:szCs w:val="28"/>
          <w:lang w:val="en-US"/>
        </w:rPr>
        <w:t xml:space="preserve">  </w:t>
      </w:r>
    </w:p>
    <w:p w:rsidR="00A8649F" w:rsidRPr="008E21C2" w:rsidRDefault="003D3237" w:rsidP="00A8649F">
      <w:pPr>
        <w:rPr>
          <w:b/>
          <w:sz w:val="24"/>
          <w:szCs w:val="24"/>
          <w:lang w:val="en-US"/>
        </w:rPr>
      </w:pPr>
      <w:r w:rsidRPr="008E21C2">
        <w:rPr>
          <w:b/>
          <w:sz w:val="24"/>
          <w:szCs w:val="24"/>
          <w:highlight w:val="yellow"/>
          <w:lang w:val="en-US"/>
        </w:rPr>
        <w:t>(</w:t>
      </w:r>
      <w:proofErr w:type="gramStart"/>
      <w:r w:rsidRPr="008E21C2">
        <w:rPr>
          <w:b/>
          <w:sz w:val="24"/>
          <w:szCs w:val="24"/>
          <w:highlight w:val="yellow"/>
          <w:lang w:val="en-US"/>
        </w:rPr>
        <w:t>version</w:t>
      </w:r>
      <w:proofErr w:type="gramEnd"/>
      <w:r w:rsidRPr="008E21C2">
        <w:rPr>
          <w:b/>
          <w:sz w:val="24"/>
          <w:szCs w:val="24"/>
          <w:highlight w:val="yellow"/>
          <w:lang w:val="en-US"/>
        </w:rPr>
        <w:t xml:space="preserve"> 1 </w:t>
      </w:r>
      <w:r w:rsidR="008E21C2">
        <w:rPr>
          <w:b/>
          <w:sz w:val="24"/>
          <w:szCs w:val="24"/>
          <w:highlight w:val="yellow"/>
          <w:lang w:val="en-US"/>
        </w:rPr>
        <w:t>from</w:t>
      </w:r>
      <w:r w:rsidRPr="008E21C2">
        <w:rPr>
          <w:b/>
          <w:sz w:val="24"/>
          <w:szCs w:val="24"/>
          <w:highlight w:val="yellow"/>
          <w:lang w:val="en-US"/>
        </w:rPr>
        <w:t xml:space="preserve"> 1O</w:t>
      </w:r>
      <w:r w:rsidRPr="008E21C2">
        <w:rPr>
          <w:b/>
          <w:sz w:val="24"/>
          <w:szCs w:val="24"/>
          <w:highlight w:val="yellow"/>
          <w:vertAlign w:val="superscript"/>
          <w:lang w:val="en-US"/>
        </w:rPr>
        <w:t>th</w:t>
      </w:r>
      <w:r w:rsidRPr="008E21C2">
        <w:rPr>
          <w:b/>
          <w:sz w:val="24"/>
          <w:szCs w:val="24"/>
          <w:highlight w:val="yellow"/>
          <w:lang w:val="en-US"/>
        </w:rPr>
        <w:t xml:space="preserve"> December 2014)</w:t>
      </w:r>
    </w:p>
    <w:p w:rsidR="00A8649F" w:rsidRPr="00A8649F" w:rsidRDefault="00A8649F" w:rsidP="00A8649F">
      <w:pPr>
        <w:rPr>
          <w:b/>
          <w:lang w:val="en-US"/>
        </w:rPr>
      </w:pPr>
      <w:r w:rsidRPr="00A8649F">
        <w:rPr>
          <w:u w:val="single"/>
          <w:lang w:val="en-US"/>
        </w:rPr>
        <w:t>Meeting place:</w:t>
      </w:r>
      <w:r>
        <w:rPr>
          <w:rFonts w:ascii="Calibri" w:hAnsi="Calibri" w:cs="Calibri"/>
          <w:color w:val="008000"/>
          <w:lang w:val="en-GB"/>
        </w:rPr>
        <w:t xml:space="preserve"> </w:t>
      </w:r>
      <w:r w:rsidR="00217863">
        <w:rPr>
          <w:b/>
          <w:lang w:val="en-US"/>
        </w:rPr>
        <w:t>NH Hotel, Utrecht, the Netherlands</w:t>
      </w:r>
    </w:p>
    <w:p w:rsidR="00A8649F" w:rsidRPr="00A8649F" w:rsidRDefault="00A8649F" w:rsidP="00A8649F">
      <w:pPr>
        <w:rPr>
          <w:lang w:val="en-US"/>
        </w:rPr>
      </w:pPr>
      <w:r>
        <w:rPr>
          <w:u w:val="single"/>
          <w:lang w:val="en-US"/>
        </w:rPr>
        <w:t>Date and time</w:t>
      </w:r>
      <w:r w:rsidRPr="00A8649F">
        <w:rPr>
          <w:u w:val="single"/>
          <w:lang w:val="en-US"/>
        </w:rPr>
        <w:t>:</w:t>
      </w:r>
      <w:r>
        <w:rPr>
          <w:rFonts w:ascii="Calibri" w:hAnsi="Calibri" w:cs="Calibri"/>
          <w:color w:val="008000"/>
          <w:lang w:val="en-GB"/>
        </w:rPr>
        <w:t xml:space="preserve"> </w:t>
      </w:r>
      <w:r w:rsidRPr="00A8649F">
        <w:rPr>
          <w:b/>
          <w:lang w:val="en-US"/>
        </w:rPr>
        <w:t>T</w:t>
      </w:r>
      <w:r w:rsidR="00217863">
        <w:rPr>
          <w:b/>
          <w:lang w:val="en-US"/>
        </w:rPr>
        <w:t>h</w:t>
      </w:r>
      <w:r w:rsidRPr="00A8649F">
        <w:rPr>
          <w:b/>
          <w:lang w:val="en-US"/>
        </w:rPr>
        <w:t>u</w:t>
      </w:r>
      <w:r w:rsidR="00217863">
        <w:rPr>
          <w:b/>
          <w:lang w:val="en-US"/>
        </w:rPr>
        <w:t>r</w:t>
      </w:r>
      <w:r w:rsidRPr="00A8649F">
        <w:rPr>
          <w:b/>
          <w:lang w:val="en-US"/>
        </w:rPr>
        <w:t>sday</w:t>
      </w:r>
      <w:r w:rsidR="00217863">
        <w:rPr>
          <w:b/>
          <w:lang w:val="en-US"/>
        </w:rPr>
        <w:t xml:space="preserve"> and Friday</w:t>
      </w:r>
      <w:r w:rsidRPr="00A8649F">
        <w:rPr>
          <w:b/>
          <w:lang w:val="en-US"/>
        </w:rPr>
        <w:t xml:space="preserve"> </w:t>
      </w:r>
      <w:r w:rsidR="00217863">
        <w:rPr>
          <w:b/>
          <w:lang w:val="en-US"/>
        </w:rPr>
        <w:t>27-28</w:t>
      </w:r>
      <w:r w:rsidRPr="00A8649F">
        <w:rPr>
          <w:b/>
          <w:lang w:val="en-US"/>
        </w:rPr>
        <w:t>/</w:t>
      </w:r>
      <w:r w:rsidR="00217863">
        <w:rPr>
          <w:b/>
          <w:lang w:val="en-US"/>
        </w:rPr>
        <w:t>11</w:t>
      </w:r>
      <w:r w:rsidRPr="00A8649F">
        <w:rPr>
          <w:b/>
          <w:lang w:val="en-US"/>
        </w:rPr>
        <w:t>/201</w:t>
      </w:r>
      <w:r w:rsidR="00217863">
        <w:rPr>
          <w:b/>
          <w:lang w:val="en-US"/>
        </w:rPr>
        <w:t>4</w:t>
      </w:r>
    </w:p>
    <w:p w:rsidR="002C7E07" w:rsidRPr="002C7E07" w:rsidRDefault="003E3D4D">
      <w:pPr>
        <w:rPr>
          <w:u w:val="single"/>
          <w:lang w:val="en-US"/>
        </w:rPr>
      </w:pPr>
      <w:r>
        <w:rPr>
          <w:u w:val="single"/>
          <w:lang w:val="en-US"/>
        </w:rPr>
        <w:t>P</w:t>
      </w:r>
      <w:r w:rsidR="002C7E07" w:rsidRPr="002C7E07">
        <w:rPr>
          <w:u w:val="single"/>
          <w:lang w:val="en-US"/>
        </w:rPr>
        <w:t>articipants:</w:t>
      </w:r>
    </w:p>
    <w:p w:rsidR="002C7E07" w:rsidRPr="00E57C1B" w:rsidRDefault="002C7E07" w:rsidP="003E3D4D">
      <w:pPr>
        <w:spacing w:after="0"/>
        <w:rPr>
          <w:lang w:val="en-US"/>
        </w:rPr>
      </w:pPr>
      <w:r w:rsidRPr="00E57C1B">
        <w:rPr>
          <w:b/>
          <w:lang w:val="en-US"/>
        </w:rPr>
        <w:t xml:space="preserve">Mr. </w:t>
      </w:r>
      <w:proofErr w:type="spellStart"/>
      <w:r w:rsidR="00217863" w:rsidRPr="00E57C1B">
        <w:rPr>
          <w:b/>
          <w:lang w:val="en-US"/>
        </w:rPr>
        <w:t>Fotios</w:t>
      </w:r>
      <w:proofErr w:type="spellEnd"/>
      <w:r w:rsidR="00217863" w:rsidRPr="00E57C1B">
        <w:rPr>
          <w:b/>
          <w:lang w:val="en-US"/>
        </w:rPr>
        <w:t xml:space="preserve"> </w:t>
      </w:r>
      <w:proofErr w:type="spellStart"/>
      <w:r w:rsidR="00217863" w:rsidRPr="00E57C1B">
        <w:rPr>
          <w:b/>
          <w:lang w:val="en-US"/>
        </w:rPr>
        <w:t>Papoulias</w:t>
      </w:r>
      <w:proofErr w:type="spellEnd"/>
      <w:r w:rsidRPr="00E57C1B">
        <w:rPr>
          <w:lang w:val="en-US"/>
        </w:rPr>
        <w:t xml:space="preserve"> –</w:t>
      </w:r>
      <w:r w:rsidR="00E41F52" w:rsidRPr="00E57C1B">
        <w:rPr>
          <w:lang w:val="en-US"/>
        </w:rPr>
        <w:t xml:space="preserve"> DG Environment</w:t>
      </w:r>
      <w:r w:rsidR="00A479A8" w:rsidRPr="00E57C1B">
        <w:rPr>
          <w:lang w:val="en-US"/>
        </w:rPr>
        <w:t>, European Commission</w:t>
      </w:r>
    </w:p>
    <w:p w:rsidR="00E81715" w:rsidRDefault="00E81715" w:rsidP="003E3D4D">
      <w:pPr>
        <w:spacing w:after="0"/>
        <w:rPr>
          <w:b/>
          <w:lang w:val="en-US"/>
        </w:rPr>
      </w:pPr>
      <w:r w:rsidRPr="00E57C1B">
        <w:rPr>
          <w:b/>
          <w:lang w:val="en-US"/>
        </w:rPr>
        <w:t xml:space="preserve">Mr. </w:t>
      </w:r>
      <w:r>
        <w:rPr>
          <w:b/>
          <w:lang w:val="en-US"/>
        </w:rPr>
        <w:t xml:space="preserve">Chris </w:t>
      </w:r>
      <w:proofErr w:type="spellStart"/>
      <w:r>
        <w:rPr>
          <w:b/>
          <w:lang w:val="en-US"/>
        </w:rPr>
        <w:t>Dijkens</w:t>
      </w:r>
      <w:proofErr w:type="spellEnd"/>
      <w:r w:rsidRPr="00E57C1B">
        <w:rPr>
          <w:lang w:val="en-US"/>
        </w:rPr>
        <w:t xml:space="preserve"> – </w:t>
      </w:r>
      <w:r>
        <w:rPr>
          <w:lang w:val="en-US"/>
        </w:rPr>
        <w:t xml:space="preserve">IMPEL </w:t>
      </w:r>
      <w:proofErr w:type="spellStart"/>
      <w:r>
        <w:rPr>
          <w:lang w:val="en-US"/>
        </w:rPr>
        <w:t>vicechair</w:t>
      </w:r>
      <w:proofErr w:type="spellEnd"/>
    </w:p>
    <w:p w:rsidR="002C7E07" w:rsidRPr="00E57C1B" w:rsidRDefault="002C7E07" w:rsidP="003E3D4D">
      <w:pPr>
        <w:spacing w:after="0"/>
        <w:rPr>
          <w:lang w:val="en-US"/>
        </w:rPr>
      </w:pPr>
      <w:r w:rsidRPr="00E57C1B">
        <w:rPr>
          <w:b/>
          <w:lang w:val="en-US"/>
        </w:rPr>
        <w:t xml:space="preserve">Mr. </w:t>
      </w:r>
      <w:r w:rsidR="00217863" w:rsidRPr="00E57C1B">
        <w:rPr>
          <w:b/>
          <w:lang w:val="en-US"/>
        </w:rPr>
        <w:t xml:space="preserve">John </w:t>
      </w:r>
      <w:proofErr w:type="spellStart"/>
      <w:r w:rsidR="00217863" w:rsidRPr="00E57C1B">
        <w:rPr>
          <w:b/>
          <w:lang w:val="en-US"/>
        </w:rPr>
        <w:t>Visbeen</w:t>
      </w:r>
      <w:proofErr w:type="spellEnd"/>
      <w:r w:rsidR="00217863" w:rsidRPr="00E57C1B">
        <w:rPr>
          <w:b/>
          <w:lang w:val="en-US"/>
        </w:rPr>
        <w:t xml:space="preserve"> (NL)</w:t>
      </w:r>
      <w:r w:rsidRPr="00E57C1B">
        <w:rPr>
          <w:lang w:val="en-US"/>
        </w:rPr>
        <w:t xml:space="preserve"> – </w:t>
      </w:r>
      <w:r w:rsidR="00E81715">
        <w:rPr>
          <w:lang w:val="en-US"/>
        </w:rPr>
        <w:t xml:space="preserve">IMPEL </w:t>
      </w:r>
      <w:r w:rsidR="00217863" w:rsidRPr="00E57C1B">
        <w:rPr>
          <w:lang w:val="en-US"/>
        </w:rPr>
        <w:t>expert team leader</w:t>
      </w:r>
      <w:r w:rsidR="00F45FA7">
        <w:rPr>
          <w:lang w:val="en-US"/>
        </w:rPr>
        <w:t>, Province authority Utrecht</w:t>
      </w:r>
    </w:p>
    <w:p w:rsidR="00D114AF" w:rsidRPr="00E57C1B" w:rsidRDefault="00D114AF" w:rsidP="003E3D4D">
      <w:pPr>
        <w:spacing w:after="0"/>
        <w:rPr>
          <w:lang w:val="en-US"/>
        </w:rPr>
      </w:pPr>
      <w:r w:rsidRPr="00E57C1B">
        <w:rPr>
          <w:b/>
          <w:lang w:val="en-US"/>
        </w:rPr>
        <w:t xml:space="preserve">Mr. Martin Baranyai (CZ) </w:t>
      </w:r>
      <w:r w:rsidRPr="00E57C1B">
        <w:rPr>
          <w:lang w:val="en-US"/>
        </w:rPr>
        <w:t>–</w:t>
      </w:r>
      <w:r w:rsidR="00F45FA7">
        <w:rPr>
          <w:lang w:val="en-US"/>
        </w:rPr>
        <w:t xml:space="preserve"> </w:t>
      </w:r>
      <w:r w:rsidR="00E81715">
        <w:rPr>
          <w:lang w:val="en-US"/>
        </w:rPr>
        <w:t xml:space="preserve">IMPEL </w:t>
      </w:r>
      <w:r w:rsidR="00F45FA7">
        <w:rPr>
          <w:lang w:val="en-US"/>
        </w:rPr>
        <w:t xml:space="preserve">deputy team leader, </w:t>
      </w:r>
      <w:r w:rsidR="00F45FA7" w:rsidRPr="00E57C1B">
        <w:rPr>
          <w:lang w:val="en-US"/>
        </w:rPr>
        <w:t>C</w:t>
      </w:r>
      <w:r w:rsidR="00F45FA7">
        <w:rPr>
          <w:lang w:val="en-US"/>
        </w:rPr>
        <w:t>zech Environmental Inspectorate</w:t>
      </w:r>
    </w:p>
    <w:p w:rsidR="007624A3" w:rsidRPr="00161635" w:rsidRDefault="007624A3" w:rsidP="003E3D4D">
      <w:pPr>
        <w:spacing w:after="0"/>
        <w:rPr>
          <w:lang w:val="es-ES_tradnl"/>
        </w:rPr>
      </w:pPr>
      <w:r w:rsidRPr="00161635">
        <w:rPr>
          <w:b/>
          <w:lang w:val="es-ES_tradnl"/>
        </w:rPr>
        <w:t>Mr. Jose Paolo</w:t>
      </w:r>
      <w:r w:rsidR="00F45FA7" w:rsidRPr="00161635">
        <w:rPr>
          <w:b/>
          <w:lang w:val="es-ES_tradnl"/>
        </w:rPr>
        <w:t xml:space="preserve"> Santos (PT)</w:t>
      </w:r>
      <w:r w:rsidR="00F45FA7" w:rsidRPr="00161635">
        <w:rPr>
          <w:lang w:val="es-ES_tradnl"/>
        </w:rPr>
        <w:t xml:space="preserve"> - IGAMAOT</w:t>
      </w:r>
    </w:p>
    <w:p w:rsidR="00F45FA7" w:rsidRDefault="00F45FA7" w:rsidP="003E3D4D">
      <w:pPr>
        <w:spacing w:after="0"/>
        <w:rPr>
          <w:lang w:val="en-US"/>
        </w:rPr>
      </w:pPr>
      <w:r w:rsidRPr="00BD59E1">
        <w:rPr>
          <w:b/>
          <w:lang w:val="en-US"/>
        </w:rPr>
        <w:t xml:space="preserve">Mr. </w:t>
      </w:r>
      <w:proofErr w:type="spellStart"/>
      <w:r w:rsidRPr="00BD59E1">
        <w:rPr>
          <w:b/>
          <w:lang w:val="en-US"/>
        </w:rPr>
        <w:t>Iñaki</w:t>
      </w:r>
      <w:proofErr w:type="spellEnd"/>
      <w:r w:rsidRPr="00BD59E1">
        <w:rPr>
          <w:b/>
          <w:lang w:val="en-US"/>
        </w:rPr>
        <w:t xml:space="preserve"> </w:t>
      </w:r>
      <w:proofErr w:type="spellStart"/>
      <w:r w:rsidRPr="00BD59E1">
        <w:rPr>
          <w:b/>
          <w:lang w:val="en-US"/>
        </w:rPr>
        <w:t>Urdambilleta</w:t>
      </w:r>
      <w:proofErr w:type="spellEnd"/>
      <w:r w:rsidRPr="00BD59E1">
        <w:rPr>
          <w:b/>
          <w:lang w:val="en-US"/>
        </w:rPr>
        <w:t xml:space="preserve"> </w:t>
      </w:r>
      <w:proofErr w:type="spellStart"/>
      <w:r w:rsidRPr="00BD59E1">
        <w:rPr>
          <w:b/>
          <w:lang w:val="en-US"/>
        </w:rPr>
        <w:t>Bergareche</w:t>
      </w:r>
      <w:proofErr w:type="spellEnd"/>
      <w:r w:rsidRPr="00BD59E1">
        <w:rPr>
          <w:b/>
          <w:lang w:val="en-US"/>
        </w:rPr>
        <w:t xml:space="preserve"> (ES)</w:t>
      </w:r>
      <w:r w:rsidR="00BD59E1">
        <w:rPr>
          <w:lang w:val="en-US"/>
        </w:rPr>
        <w:t xml:space="preserve"> - Regional Government of Galicia</w:t>
      </w:r>
    </w:p>
    <w:p w:rsidR="00861B40" w:rsidRPr="00861B40" w:rsidRDefault="00861B40" w:rsidP="00861B40">
      <w:pPr>
        <w:spacing w:after="0" w:line="240" w:lineRule="auto"/>
        <w:rPr>
          <w:rFonts w:ascii="Arial" w:eastAsia="Times New Roman" w:hAnsi="Arial" w:cs="Arial"/>
          <w:sz w:val="20"/>
          <w:szCs w:val="20"/>
          <w:lang w:eastAsia="nl-NL"/>
        </w:rPr>
      </w:pPr>
      <w:r w:rsidRPr="007C6D0E">
        <w:rPr>
          <w:b/>
          <w:lang w:val="en-US"/>
        </w:rPr>
        <w:t xml:space="preserve">Mr. </w:t>
      </w:r>
      <w:r>
        <w:rPr>
          <w:b/>
          <w:lang w:val="en-US"/>
        </w:rPr>
        <w:t>Alan</w:t>
      </w:r>
      <w:r w:rsidRPr="007C6D0E">
        <w:rPr>
          <w:b/>
          <w:lang w:val="en-US"/>
        </w:rPr>
        <w:t xml:space="preserve"> </w:t>
      </w:r>
      <w:r>
        <w:rPr>
          <w:b/>
          <w:lang w:val="en-US"/>
        </w:rPr>
        <w:t xml:space="preserve">Hampson </w:t>
      </w:r>
      <w:r w:rsidRPr="007C6D0E">
        <w:rPr>
          <w:b/>
          <w:lang w:val="en-US"/>
        </w:rPr>
        <w:t>(</w:t>
      </w:r>
      <w:r>
        <w:rPr>
          <w:b/>
          <w:lang w:val="en-US"/>
        </w:rPr>
        <w:t>UK</w:t>
      </w:r>
      <w:r w:rsidRPr="007C6D0E">
        <w:rPr>
          <w:b/>
          <w:lang w:val="en-US"/>
        </w:rPr>
        <w:t>)</w:t>
      </w:r>
      <w:r w:rsidRPr="007C6D0E">
        <w:rPr>
          <w:lang w:val="en-US"/>
        </w:rPr>
        <w:t xml:space="preserve"> – </w:t>
      </w:r>
      <w:r w:rsidRPr="00861B40">
        <w:rPr>
          <w:rFonts w:ascii="Arial" w:eastAsia="Times New Roman" w:hAnsi="Arial" w:cs="Arial"/>
          <w:sz w:val="20"/>
          <w:szCs w:val="20"/>
          <w:lang w:val="en-GB" w:eastAsia="nl-NL"/>
        </w:rPr>
        <w:t>Scottish Natural Heritage</w:t>
      </w:r>
    </w:p>
    <w:p w:rsidR="00E81715" w:rsidRPr="00161635" w:rsidRDefault="00E81715" w:rsidP="00E81715">
      <w:pPr>
        <w:spacing w:after="0"/>
        <w:ind w:left="2268" w:hanging="2268"/>
        <w:rPr>
          <w:lang w:val="en-US"/>
        </w:rPr>
      </w:pPr>
      <w:r w:rsidRPr="00161635">
        <w:rPr>
          <w:b/>
          <w:lang w:val="en-US"/>
        </w:rPr>
        <w:t xml:space="preserve">Ms. </w:t>
      </w:r>
      <w:proofErr w:type="spellStart"/>
      <w:r w:rsidRPr="00161635">
        <w:rPr>
          <w:b/>
          <w:lang w:val="en-US"/>
        </w:rPr>
        <w:t>Andreja</w:t>
      </w:r>
      <w:proofErr w:type="spellEnd"/>
      <w:r w:rsidRPr="00161635">
        <w:rPr>
          <w:b/>
          <w:lang w:val="en-US"/>
        </w:rPr>
        <w:t xml:space="preserve"> </w:t>
      </w:r>
      <w:proofErr w:type="spellStart"/>
      <w:r w:rsidRPr="00161635">
        <w:rPr>
          <w:b/>
          <w:lang w:val="en-US"/>
        </w:rPr>
        <w:t>Slapnik</w:t>
      </w:r>
      <w:proofErr w:type="spellEnd"/>
      <w:r w:rsidRPr="00161635">
        <w:rPr>
          <w:b/>
          <w:lang w:val="en-US"/>
        </w:rPr>
        <w:t xml:space="preserve"> (SL)</w:t>
      </w:r>
      <w:r w:rsidRPr="00161635">
        <w:rPr>
          <w:lang w:val="en-US"/>
        </w:rPr>
        <w:t xml:space="preserve"> – Inspectorate of the Republic of Slovenia for Agriculture and Environment</w:t>
      </w:r>
    </w:p>
    <w:p w:rsidR="00E81715" w:rsidRDefault="00E81715" w:rsidP="00E81715">
      <w:pPr>
        <w:spacing w:after="0"/>
        <w:rPr>
          <w:b/>
          <w:lang w:val="en-US"/>
        </w:rPr>
      </w:pPr>
      <w:r w:rsidRPr="00161635">
        <w:rPr>
          <w:b/>
          <w:lang w:val="en-US"/>
        </w:rPr>
        <w:t xml:space="preserve">Ms. </w:t>
      </w:r>
      <w:proofErr w:type="spellStart"/>
      <w:r w:rsidRPr="00161635">
        <w:rPr>
          <w:b/>
          <w:lang w:val="en-US"/>
        </w:rPr>
        <w:t>Katica</w:t>
      </w:r>
      <w:proofErr w:type="spellEnd"/>
      <w:r w:rsidRPr="00161635">
        <w:rPr>
          <w:b/>
          <w:lang w:val="en-US"/>
        </w:rPr>
        <w:t xml:space="preserve"> </w:t>
      </w:r>
      <w:proofErr w:type="spellStart"/>
      <w:r w:rsidRPr="00161635">
        <w:rPr>
          <w:b/>
          <w:lang w:val="en-US"/>
        </w:rPr>
        <w:t>Bezuh</w:t>
      </w:r>
      <w:proofErr w:type="spellEnd"/>
      <w:r w:rsidRPr="00161635">
        <w:rPr>
          <w:b/>
          <w:lang w:val="en-US"/>
        </w:rPr>
        <w:t xml:space="preserve"> (HR)</w:t>
      </w:r>
      <w:r w:rsidRPr="00161635">
        <w:rPr>
          <w:lang w:val="en-US"/>
        </w:rPr>
        <w:t xml:space="preserve"> – Croatian Ministry of Environment and Nature Protection</w:t>
      </w:r>
      <w:r w:rsidRPr="00E81715">
        <w:rPr>
          <w:b/>
          <w:lang w:val="en-US"/>
        </w:rPr>
        <w:t xml:space="preserve"> </w:t>
      </w:r>
    </w:p>
    <w:p w:rsidR="00E81715" w:rsidRDefault="00E81715" w:rsidP="00E81715">
      <w:pPr>
        <w:spacing w:after="0"/>
        <w:rPr>
          <w:lang w:val="en-US"/>
        </w:rPr>
      </w:pPr>
      <w:r w:rsidRPr="00E81715">
        <w:rPr>
          <w:b/>
          <w:lang w:val="en-US"/>
        </w:rPr>
        <w:t xml:space="preserve">Mr. </w:t>
      </w:r>
      <w:proofErr w:type="spellStart"/>
      <w:r w:rsidRPr="00E81715">
        <w:rPr>
          <w:b/>
          <w:lang w:val="en-US"/>
        </w:rPr>
        <w:t>Andris</w:t>
      </w:r>
      <w:proofErr w:type="spellEnd"/>
      <w:r w:rsidRPr="00E81715">
        <w:rPr>
          <w:b/>
          <w:lang w:val="en-US"/>
        </w:rPr>
        <w:t xml:space="preserve"> </w:t>
      </w:r>
      <w:proofErr w:type="spellStart"/>
      <w:r w:rsidRPr="00E81715">
        <w:rPr>
          <w:b/>
          <w:lang w:val="en-US"/>
        </w:rPr>
        <w:t>Sirovs</w:t>
      </w:r>
      <w:proofErr w:type="spellEnd"/>
      <w:r w:rsidRPr="00E81715">
        <w:rPr>
          <w:b/>
          <w:lang w:val="en-US"/>
        </w:rPr>
        <w:t xml:space="preserve"> (LV)</w:t>
      </w:r>
      <w:r>
        <w:rPr>
          <w:lang w:val="en-US"/>
        </w:rPr>
        <w:t xml:space="preserve"> - </w:t>
      </w:r>
      <w:r w:rsidRPr="00E81715">
        <w:rPr>
          <w:lang w:val="en-US"/>
        </w:rPr>
        <w:t>Nature Conservation Agency of Latvia</w:t>
      </w:r>
    </w:p>
    <w:p w:rsidR="00E81715" w:rsidRDefault="00E81715" w:rsidP="003E3D4D">
      <w:pPr>
        <w:spacing w:after="0"/>
        <w:rPr>
          <w:lang w:val="en-US"/>
        </w:rPr>
      </w:pPr>
      <w:r w:rsidRPr="007C6D0E">
        <w:rPr>
          <w:b/>
          <w:lang w:val="en-US"/>
        </w:rPr>
        <w:t xml:space="preserve">Mr. Andreas </w:t>
      </w:r>
      <w:r w:rsidR="007C6D0E" w:rsidRPr="007C6D0E">
        <w:rPr>
          <w:b/>
          <w:lang w:val="en-US"/>
        </w:rPr>
        <w:t>Antoniou</w:t>
      </w:r>
      <w:r w:rsidRPr="007C6D0E">
        <w:rPr>
          <w:b/>
          <w:lang w:val="en-US"/>
        </w:rPr>
        <w:t xml:space="preserve"> (CY)</w:t>
      </w:r>
      <w:r w:rsidRPr="007C6D0E">
        <w:rPr>
          <w:lang w:val="en-US"/>
        </w:rPr>
        <w:t xml:space="preserve"> </w:t>
      </w:r>
      <w:r w:rsidR="007C6D0E" w:rsidRPr="007C6D0E">
        <w:rPr>
          <w:lang w:val="en-US"/>
        </w:rPr>
        <w:t>–</w:t>
      </w:r>
      <w:r w:rsidRPr="007C6D0E">
        <w:rPr>
          <w:lang w:val="en-US"/>
        </w:rPr>
        <w:t xml:space="preserve"> </w:t>
      </w:r>
      <w:r w:rsidR="007C6D0E" w:rsidRPr="007C6D0E">
        <w:rPr>
          <w:lang w:val="en-US"/>
        </w:rPr>
        <w:t>Cyprus Environmental</w:t>
      </w:r>
      <w:r w:rsidR="007C6D0E">
        <w:rPr>
          <w:lang w:val="en-US"/>
        </w:rPr>
        <w:t xml:space="preserve"> Department</w:t>
      </w:r>
      <w:r w:rsidRPr="00E81715">
        <w:rPr>
          <w:lang w:val="en-US"/>
        </w:rPr>
        <w:t xml:space="preserve"> </w:t>
      </w:r>
    </w:p>
    <w:p w:rsidR="00F45FA7" w:rsidRDefault="00F45FA7" w:rsidP="003E3D4D">
      <w:pPr>
        <w:spacing w:after="0"/>
        <w:rPr>
          <w:lang w:val="en-US"/>
        </w:rPr>
      </w:pPr>
      <w:r w:rsidRPr="00161635">
        <w:rPr>
          <w:b/>
          <w:lang w:val="en-US"/>
        </w:rPr>
        <w:t xml:space="preserve">Mr. Christian </w:t>
      </w:r>
      <w:proofErr w:type="spellStart"/>
      <w:r w:rsidRPr="00161635">
        <w:rPr>
          <w:b/>
          <w:lang w:val="en-US"/>
        </w:rPr>
        <w:t>Trupina</w:t>
      </w:r>
      <w:proofErr w:type="spellEnd"/>
      <w:r w:rsidRPr="00161635">
        <w:rPr>
          <w:b/>
          <w:lang w:val="en-US"/>
        </w:rPr>
        <w:t xml:space="preserve"> (RO)</w:t>
      </w:r>
      <w:r w:rsidRPr="00161635">
        <w:rPr>
          <w:lang w:val="en-US"/>
        </w:rPr>
        <w:t xml:space="preserve"> – National Environmental Guard</w:t>
      </w:r>
      <w:r w:rsidRPr="00161635">
        <w:rPr>
          <w:lang w:val="en-US"/>
        </w:rPr>
        <w:br/>
      </w:r>
      <w:r w:rsidRPr="00161635">
        <w:rPr>
          <w:b/>
          <w:lang w:val="en-US"/>
        </w:rPr>
        <w:t xml:space="preserve">Mr. </w:t>
      </w:r>
      <w:proofErr w:type="spellStart"/>
      <w:r w:rsidRPr="00161635">
        <w:rPr>
          <w:b/>
          <w:lang w:val="en-US"/>
        </w:rPr>
        <w:t>Adi</w:t>
      </w:r>
      <w:proofErr w:type="spellEnd"/>
      <w:r w:rsidRPr="00161635">
        <w:rPr>
          <w:b/>
          <w:lang w:val="en-US"/>
        </w:rPr>
        <w:t xml:space="preserve"> </w:t>
      </w:r>
      <w:proofErr w:type="spellStart"/>
      <w:r w:rsidRPr="00161635">
        <w:rPr>
          <w:b/>
          <w:lang w:val="en-US"/>
        </w:rPr>
        <w:t>Samoila</w:t>
      </w:r>
      <w:proofErr w:type="spellEnd"/>
      <w:r w:rsidRPr="00161635">
        <w:rPr>
          <w:b/>
          <w:lang w:val="en-US"/>
        </w:rPr>
        <w:t xml:space="preserve"> (RO)</w:t>
      </w:r>
      <w:r w:rsidRPr="00161635">
        <w:rPr>
          <w:lang w:val="en-US"/>
        </w:rPr>
        <w:t xml:space="preserve"> – National Environmental Guard</w:t>
      </w:r>
    </w:p>
    <w:p w:rsidR="00161635" w:rsidRPr="00161635" w:rsidRDefault="00161635" w:rsidP="00161635">
      <w:pPr>
        <w:spacing w:after="0"/>
        <w:rPr>
          <w:lang w:val="en-US"/>
        </w:rPr>
      </w:pPr>
      <w:r w:rsidRPr="00161635">
        <w:rPr>
          <w:b/>
          <w:lang w:val="en-US"/>
        </w:rPr>
        <w:t xml:space="preserve">Ms. </w:t>
      </w:r>
      <w:proofErr w:type="spellStart"/>
      <w:r w:rsidRPr="00161635">
        <w:rPr>
          <w:b/>
          <w:lang w:val="en-US"/>
        </w:rPr>
        <w:t>Aniko</w:t>
      </w:r>
      <w:proofErr w:type="spellEnd"/>
      <w:r w:rsidRPr="00161635">
        <w:rPr>
          <w:b/>
          <w:lang w:val="en-US"/>
        </w:rPr>
        <w:t xml:space="preserve"> Nemeth</w:t>
      </w:r>
      <w:r w:rsidRPr="00161635">
        <w:rPr>
          <w:lang w:val="en-US"/>
        </w:rPr>
        <w:t xml:space="preserve"> – THEMIS network</w:t>
      </w:r>
    </w:p>
    <w:p w:rsidR="00161635" w:rsidRDefault="00161635" w:rsidP="00161635">
      <w:pPr>
        <w:spacing w:after="0"/>
        <w:rPr>
          <w:lang w:val="en-US"/>
        </w:rPr>
      </w:pPr>
      <w:r w:rsidRPr="00161635">
        <w:rPr>
          <w:b/>
          <w:lang w:val="en-US"/>
        </w:rPr>
        <w:t xml:space="preserve">Ms. </w:t>
      </w:r>
      <w:r>
        <w:rPr>
          <w:b/>
          <w:lang w:val="en-US"/>
        </w:rPr>
        <w:t xml:space="preserve">Alison </w:t>
      </w:r>
      <w:proofErr w:type="gramStart"/>
      <w:r w:rsidR="007C6D0E">
        <w:rPr>
          <w:b/>
          <w:lang w:val="en-US"/>
        </w:rPr>
        <w:t>Hoare</w:t>
      </w:r>
      <w:r>
        <w:rPr>
          <w:b/>
          <w:lang w:val="en-US"/>
        </w:rPr>
        <w:t xml:space="preserve"> </w:t>
      </w:r>
      <w:r w:rsidRPr="00161635">
        <w:rPr>
          <w:lang w:val="en-US"/>
        </w:rPr>
        <w:t xml:space="preserve"> –</w:t>
      </w:r>
      <w:proofErr w:type="gramEnd"/>
      <w:r w:rsidRPr="00161635">
        <w:rPr>
          <w:lang w:val="en-US"/>
        </w:rPr>
        <w:t xml:space="preserve"> </w:t>
      </w:r>
      <w:r>
        <w:rPr>
          <w:lang w:val="en-US"/>
        </w:rPr>
        <w:t>Chatham House</w:t>
      </w:r>
    </w:p>
    <w:p w:rsidR="00161635" w:rsidRDefault="00161635" w:rsidP="00161635">
      <w:pPr>
        <w:spacing w:after="0"/>
        <w:rPr>
          <w:lang w:val="en-US"/>
        </w:rPr>
      </w:pPr>
      <w:r w:rsidRPr="00161635">
        <w:rPr>
          <w:b/>
          <w:lang w:val="en-US"/>
        </w:rPr>
        <w:t>M</w:t>
      </w:r>
      <w:r>
        <w:rPr>
          <w:b/>
          <w:lang w:val="en-US"/>
        </w:rPr>
        <w:t>r</w:t>
      </w:r>
      <w:r w:rsidRPr="00161635">
        <w:rPr>
          <w:b/>
          <w:lang w:val="en-US"/>
        </w:rPr>
        <w:t xml:space="preserve">. </w:t>
      </w:r>
      <w:r>
        <w:rPr>
          <w:b/>
          <w:lang w:val="en-US"/>
        </w:rPr>
        <w:t xml:space="preserve">Jan van den </w:t>
      </w:r>
      <w:proofErr w:type="spellStart"/>
      <w:r>
        <w:rPr>
          <w:b/>
          <w:lang w:val="en-US"/>
        </w:rPr>
        <w:t>Berghe</w:t>
      </w:r>
      <w:proofErr w:type="spellEnd"/>
      <w:r>
        <w:rPr>
          <w:b/>
          <w:lang w:val="en-US"/>
        </w:rPr>
        <w:t xml:space="preserve"> (BE)</w:t>
      </w:r>
      <w:r w:rsidRPr="00161635">
        <w:rPr>
          <w:lang w:val="en-US"/>
        </w:rPr>
        <w:t xml:space="preserve"> – </w:t>
      </w:r>
      <w:r>
        <w:rPr>
          <w:lang w:val="en-US"/>
        </w:rPr>
        <w:t>judge from Court First Instance East Flanders</w:t>
      </w:r>
    </w:p>
    <w:p w:rsidR="00161635" w:rsidRDefault="00161635" w:rsidP="00161635">
      <w:pPr>
        <w:spacing w:after="0"/>
        <w:rPr>
          <w:lang w:val="en-US"/>
        </w:rPr>
      </w:pPr>
      <w:r w:rsidRPr="00161635">
        <w:rPr>
          <w:b/>
          <w:lang w:val="en-US"/>
        </w:rPr>
        <w:t>M</w:t>
      </w:r>
      <w:r>
        <w:rPr>
          <w:b/>
          <w:lang w:val="en-US"/>
        </w:rPr>
        <w:t>r</w:t>
      </w:r>
      <w:r w:rsidRPr="00161635">
        <w:rPr>
          <w:b/>
          <w:lang w:val="en-US"/>
        </w:rPr>
        <w:t xml:space="preserve">. </w:t>
      </w:r>
      <w:r>
        <w:rPr>
          <w:b/>
          <w:lang w:val="en-US"/>
        </w:rPr>
        <w:t xml:space="preserve">Rob de </w:t>
      </w:r>
      <w:proofErr w:type="spellStart"/>
      <w:r>
        <w:rPr>
          <w:b/>
          <w:lang w:val="en-US"/>
        </w:rPr>
        <w:t>Rijck</w:t>
      </w:r>
      <w:proofErr w:type="spellEnd"/>
      <w:r w:rsidRPr="00161635">
        <w:rPr>
          <w:lang w:val="en-US"/>
        </w:rPr>
        <w:t xml:space="preserve"> </w:t>
      </w:r>
      <w:r w:rsidRPr="00B826E4">
        <w:rPr>
          <w:b/>
          <w:lang w:val="en-US"/>
        </w:rPr>
        <w:t>(NL)</w:t>
      </w:r>
      <w:r>
        <w:rPr>
          <w:lang w:val="en-US"/>
        </w:rPr>
        <w:t xml:space="preserve"> </w:t>
      </w:r>
      <w:r w:rsidRPr="00161635">
        <w:rPr>
          <w:lang w:val="en-US"/>
        </w:rPr>
        <w:t xml:space="preserve">– </w:t>
      </w:r>
      <w:r>
        <w:rPr>
          <w:lang w:val="en-US"/>
        </w:rPr>
        <w:t>prosecutor from Rotterdam</w:t>
      </w:r>
    </w:p>
    <w:p w:rsidR="00E81715" w:rsidRDefault="00E81715" w:rsidP="00161635">
      <w:pPr>
        <w:spacing w:after="0"/>
        <w:rPr>
          <w:lang w:val="en-US"/>
        </w:rPr>
      </w:pPr>
      <w:r w:rsidRPr="00E81715">
        <w:rPr>
          <w:b/>
          <w:lang w:val="en-US"/>
        </w:rPr>
        <w:t xml:space="preserve">Mr. Andrea </w:t>
      </w:r>
      <w:proofErr w:type="spellStart"/>
      <w:r w:rsidRPr="00E81715">
        <w:rPr>
          <w:b/>
          <w:lang w:val="en-US"/>
        </w:rPr>
        <w:t>Rutigliano</w:t>
      </w:r>
      <w:proofErr w:type="spellEnd"/>
      <w:r w:rsidRPr="00E81715">
        <w:rPr>
          <w:b/>
          <w:lang w:val="en-US"/>
        </w:rPr>
        <w:t xml:space="preserve"> (IT) </w:t>
      </w:r>
      <w:r>
        <w:rPr>
          <w:lang w:val="en-US"/>
        </w:rPr>
        <w:t xml:space="preserve">– </w:t>
      </w:r>
      <w:r w:rsidRPr="00E81715">
        <w:rPr>
          <w:lang w:val="en-US"/>
        </w:rPr>
        <w:t xml:space="preserve">Committee </w:t>
      </w:r>
      <w:proofErr w:type="gramStart"/>
      <w:r w:rsidRPr="00E81715">
        <w:rPr>
          <w:lang w:val="en-US"/>
        </w:rPr>
        <w:t>Against</w:t>
      </w:r>
      <w:proofErr w:type="gramEnd"/>
      <w:r w:rsidRPr="00E81715">
        <w:rPr>
          <w:lang w:val="en-US"/>
        </w:rPr>
        <w:t xml:space="preserve"> Bird Slaughter</w:t>
      </w:r>
      <w:r>
        <w:rPr>
          <w:lang w:val="en-US"/>
        </w:rPr>
        <w:t xml:space="preserve"> (CABS)</w:t>
      </w:r>
    </w:p>
    <w:p w:rsidR="00E81715" w:rsidRDefault="00E81715" w:rsidP="00161635">
      <w:pPr>
        <w:spacing w:after="0"/>
        <w:rPr>
          <w:lang w:val="en-US"/>
        </w:rPr>
      </w:pPr>
      <w:r w:rsidRPr="00E81715">
        <w:rPr>
          <w:b/>
          <w:lang w:val="en-US"/>
        </w:rPr>
        <w:t xml:space="preserve">Ms. </w:t>
      </w:r>
      <w:proofErr w:type="spellStart"/>
      <w:r w:rsidRPr="00E81715">
        <w:rPr>
          <w:b/>
          <w:lang w:val="en-US"/>
        </w:rPr>
        <w:t>Malamo</w:t>
      </w:r>
      <w:proofErr w:type="spellEnd"/>
      <w:r w:rsidRPr="00E81715">
        <w:rPr>
          <w:b/>
          <w:lang w:val="en-US"/>
        </w:rPr>
        <w:t xml:space="preserve"> </w:t>
      </w:r>
      <w:proofErr w:type="spellStart"/>
      <w:r w:rsidRPr="00E81715">
        <w:rPr>
          <w:b/>
          <w:lang w:val="en-US"/>
        </w:rPr>
        <w:t>Korbeti</w:t>
      </w:r>
      <w:proofErr w:type="spellEnd"/>
      <w:r w:rsidRPr="00E81715">
        <w:rPr>
          <w:b/>
          <w:lang w:val="en-US"/>
        </w:rPr>
        <w:t xml:space="preserve"> (GR)</w:t>
      </w:r>
      <w:r>
        <w:rPr>
          <w:lang w:val="en-US"/>
        </w:rPr>
        <w:t xml:space="preserve"> – </w:t>
      </w:r>
      <w:proofErr w:type="spellStart"/>
      <w:r>
        <w:rPr>
          <w:lang w:val="en-US"/>
        </w:rPr>
        <w:t>BirdLife</w:t>
      </w:r>
      <w:proofErr w:type="spellEnd"/>
      <w:r>
        <w:rPr>
          <w:lang w:val="en-US"/>
        </w:rPr>
        <w:t xml:space="preserve"> Greece</w:t>
      </w:r>
    </w:p>
    <w:p w:rsidR="00E81715" w:rsidRDefault="00B826E4" w:rsidP="00161635">
      <w:pPr>
        <w:spacing w:after="0"/>
        <w:rPr>
          <w:lang w:val="en-US"/>
        </w:rPr>
      </w:pPr>
      <w:r w:rsidRPr="00161635">
        <w:rPr>
          <w:b/>
          <w:lang w:val="en-US"/>
        </w:rPr>
        <w:t>M</w:t>
      </w:r>
      <w:r>
        <w:rPr>
          <w:b/>
          <w:lang w:val="en-US"/>
        </w:rPr>
        <w:t>r</w:t>
      </w:r>
      <w:r w:rsidRPr="00161635">
        <w:rPr>
          <w:b/>
          <w:lang w:val="en-US"/>
        </w:rPr>
        <w:t xml:space="preserve">. </w:t>
      </w:r>
      <w:proofErr w:type="spellStart"/>
      <w:r>
        <w:rPr>
          <w:b/>
          <w:lang w:val="en-US"/>
        </w:rPr>
        <w:t>Jaap</w:t>
      </w:r>
      <w:proofErr w:type="spellEnd"/>
      <w:r>
        <w:rPr>
          <w:b/>
          <w:lang w:val="en-US"/>
        </w:rPr>
        <w:t xml:space="preserve"> </w:t>
      </w:r>
      <w:proofErr w:type="spellStart"/>
      <w:r>
        <w:rPr>
          <w:b/>
          <w:lang w:val="en-US"/>
        </w:rPr>
        <w:t>Reijhound</w:t>
      </w:r>
      <w:proofErr w:type="spellEnd"/>
      <w:r w:rsidRPr="00161635">
        <w:rPr>
          <w:lang w:val="en-US"/>
        </w:rPr>
        <w:t xml:space="preserve"> </w:t>
      </w:r>
      <w:r w:rsidRPr="00B826E4">
        <w:rPr>
          <w:b/>
          <w:lang w:val="en-US"/>
        </w:rPr>
        <w:t>(NL)</w:t>
      </w:r>
      <w:r>
        <w:rPr>
          <w:lang w:val="en-US"/>
        </w:rPr>
        <w:t xml:space="preserve"> </w:t>
      </w:r>
      <w:r w:rsidRPr="00161635">
        <w:rPr>
          <w:lang w:val="en-US"/>
        </w:rPr>
        <w:t xml:space="preserve">– </w:t>
      </w:r>
      <w:r w:rsidRPr="00B826E4">
        <w:rPr>
          <w:lang w:val="en-US"/>
        </w:rPr>
        <w:t>EU TWIX support officer</w:t>
      </w:r>
    </w:p>
    <w:p w:rsidR="007C6D0E" w:rsidRPr="007C6D0E" w:rsidRDefault="007C6D0E" w:rsidP="007C6D0E">
      <w:pPr>
        <w:rPr>
          <w:rFonts w:ascii="Arial" w:eastAsia="Times New Roman" w:hAnsi="Arial" w:cs="Arial"/>
          <w:sz w:val="20"/>
          <w:szCs w:val="20"/>
          <w:lang w:val="en-US" w:eastAsia="nl-NL"/>
        </w:rPr>
      </w:pPr>
      <w:r w:rsidRPr="007C6D0E">
        <w:rPr>
          <w:b/>
          <w:lang w:val="en-US"/>
        </w:rPr>
        <w:t xml:space="preserve">Ms. Staci Mc </w:t>
      </w:r>
      <w:proofErr w:type="spellStart"/>
      <w:proofErr w:type="gramStart"/>
      <w:r w:rsidRPr="007C6D0E">
        <w:rPr>
          <w:b/>
          <w:lang w:val="en-US"/>
        </w:rPr>
        <w:t>Lennan</w:t>
      </w:r>
      <w:proofErr w:type="spellEnd"/>
      <w:r w:rsidRPr="007C6D0E">
        <w:rPr>
          <w:lang w:val="en-US"/>
        </w:rPr>
        <w:t xml:space="preserve">  –</w:t>
      </w:r>
      <w:proofErr w:type="gramEnd"/>
      <w:r w:rsidRPr="007C6D0E">
        <w:rPr>
          <w:lang w:val="en-US"/>
        </w:rPr>
        <w:t xml:space="preserve"> </w:t>
      </w:r>
      <w:r w:rsidRPr="007C6D0E">
        <w:rPr>
          <w:rFonts w:ascii="Arial" w:eastAsia="Times New Roman" w:hAnsi="Arial" w:cs="Arial"/>
          <w:sz w:val="20"/>
          <w:szCs w:val="20"/>
          <w:lang w:val="en-US" w:eastAsia="nl-NL"/>
        </w:rPr>
        <w:t>International Fund for Animal Welfare</w:t>
      </w:r>
      <w:r>
        <w:rPr>
          <w:rFonts w:ascii="Arial" w:eastAsia="Times New Roman" w:hAnsi="Arial" w:cs="Arial"/>
          <w:sz w:val="20"/>
          <w:szCs w:val="20"/>
          <w:lang w:val="en-US" w:eastAsia="nl-NL"/>
        </w:rPr>
        <w:t xml:space="preserve"> (IFAW)</w:t>
      </w:r>
    </w:p>
    <w:p w:rsidR="00D114AF" w:rsidRDefault="00E41F52" w:rsidP="00D114AF">
      <w:pPr>
        <w:spacing w:after="120"/>
        <w:rPr>
          <w:lang w:val="en-US"/>
        </w:rPr>
      </w:pPr>
      <w:r>
        <w:rPr>
          <w:u w:val="single"/>
          <w:lang w:val="en-US"/>
        </w:rPr>
        <w:t>Meeting objective</w:t>
      </w:r>
      <w:r w:rsidR="006829AA">
        <w:rPr>
          <w:u w:val="single"/>
          <w:lang w:val="en-US"/>
        </w:rPr>
        <w:t>:</w:t>
      </w:r>
    </w:p>
    <w:p w:rsidR="00E41F52" w:rsidRPr="002169E4" w:rsidRDefault="00E41F52" w:rsidP="009E7178">
      <w:pPr>
        <w:jc w:val="both"/>
        <w:rPr>
          <w:rFonts w:ascii="Calibri" w:hAnsi="Calibri" w:cs="Calibri"/>
          <w:lang w:val="en-GB"/>
        </w:rPr>
      </w:pPr>
      <w:r w:rsidRPr="002169E4">
        <w:rPr>
          <w:rFonts w:ascii="Calibri" w:hAnsi="Calibri" w:cs="Calibri"/>
          <w:lang w:val="en-GB"/>
        </w:rPr>
        <w:t xml:space="preserve">The main goal </w:t>
      </w:r>
      <w:r w:rsidR="0066210F" w:rsidRPr="002169E4">
        <w:rPr>
          <w:rFonts w:ascii="Calibri" w:hAnsi="Calibri" w:cs="Calibri"/>
          <w:lang w:val="en-GB"/>
        </w:rPr>
        <w:t>was</w:t>
      </w:r>
      <w:r w:rsidRPr="002169E4">
        <w:rPr>
          <w:rFonts w:ascii="Calibri" w:hAnsi="Calibri" w:cs="Calibri"/>
          <w:lang w:val="en-GB"/>
        </w:rPr>
        <w:t xml:space="preserve"> to </w:t>
      </w:r>
      <w:r w:rsidR="00A479A8" w:rsidRPr="002169E4">
        <w:rPr>
          <w:rFonts w:ascii="Calibri" w:hAnsi="Calibri" w:cs="Calibri"/>
          <w:lang w:val="en-GB"/>
        </w:rPr>
        <w:t>clari</w:t>
      </w:r>
      <w:r w:rsidR="002169E4" w:rsidRPr="002169E4">
        <w:rPr>
          <w:rFonts w:ascii="Calibri" w:hAnsi="Calibri" w:cs="Calibri"/>
          <w:lang w:val="en-GB"/>
        </w:rPr>
        <w:t xml:space="preserve">fy the scope and purpose of IMPEL </w:t>
      </w:r>
      <w:r w:rsidR="00A479A8" w:rsidRPr="002169E4">
        <w:rPr>
          <w:rFonts w:ascii="Calibri" w:hAnsi="Calibri" w:cs="Calibri"/>
          <w:lang w:val="en-GB"/>
        </w:rPr>
        <w:t>project</w:t>
      </w:r>
      <w:r w:rsidR="002169E4" w:rsidRPr="002169E4">
        <w:rPr>
          <w:rFonts w:ascii="Calibri" w:hAnsi="Calibri" w:cs="Calibri"/>
          <w:lang w:val="en-GB"/>
        </w:rPr>
        <w:t>s in nature conservation issues</w:t>
      </w:r>
      <w:r w:rsidR="00A479A8" w:rsidRPr="002169E4">
        <w:rPr>
          <w:rFonts w:ascii="Calibri" w:hAnsi="Calibri" w:cs="Calibri"/>
          <w:lang w:val="en-GB"/>
        </w:rPr>
        <w:t xml:space="preserve"> and discuss how </w:t>
      </w:r>
      <w:r w:rsidR="003E3D4D" w:rsidRPr="002169E4">
        <w:rPr>
          <w:rFonts w:ascii="Calibri" w:hAnsi="Calibri" w:cs="Calibri"/>
          <w:lang w:val="en-GB"/>
        </w:rPr>
        <w:t>IMPEL is</w:t>
      </w:r>
      <w:r w:rsidR="00A479A8" w:rsidRPr="002169E4">
        <w:rPr>
          <w:rFonts w:ascii="Calibri" w:hAnsi="Calibri" w:cs="Calibri"/>
          <w:lang w:val="en-GB"/>
        </w:rPr>
        <w:t xml:space="preserve"> going to </w:t>
      </w:r>
      <w:r w:rsidRPr="002169E4">
        <w:rPr>
          <w:rFonts w:ascii="Calibri" w:hAnsi="Calibri" w:cs="Calibri"/>
          <w:lang w:val="en-GB"/>
        </w:rPr>
        <w:t xml:space="preserve">organise </w:t>
      </w:r>
      <w:r w:rsidR="006829AA" w:rsidRPr="002169E4">
        <w:rPr>
          <w:rFonts w:ascii="Calibri" w:hAnsi="Calibri" w:cs="Calibri"/>
          <w:lang w:val="en-GB"/>
        </w:rPr>
        <w:t xml:space="preserve">further </w:t>
      </w:r>
      <w:r w:rsidR="00A479A8" w:rsidRPr="002169E4">
        <w:rPr>
          <w:rFonts w:ascii="Calibri" w:hAnsi="Calibri" w:cs="Calibri"/>
          <w:lang w:val="en-GB"/>
        </w:rPr>
        <w:t xml:space="preserve">project activities to achieve those goals. The aim </w:t>
      </w:r>
      <w:r w:rsidR="0066210F" w:rsidRPr="002169E4">
        <w:rPr>
          <w:rFonts w:ascii="Calibri" w:hAnsi="Calibri" w:cs="Calibri"/>
          <w:lang w:val="en-GB"/>
        </w:rPr>
        <w:t>was</w:t>
      </w:r>
      <w:r w:rsidR="00A479A8" w:rsidRPr="002169E4">
        <w:rPr>
          <w:rFonts w:ascii="Calibri" w:hAnsi="Calibri" w:cs="Calibri"/>
          <w:lang w:val="en-GB"/>
        </w:rPr>
        <w:t xml:space="preserve"> also to begin to build links between our respective organisations through mutual cooperation and information sharing.</w:t>
      </w:r>
    </w:p>
    <w:p w:rsidR="00AA37CD" w:rsidRPr="00B87358" w:rsidRDefault="002D1164">
      <w:pPr>
        <w:rPr>
          <w:u w:val="single"/>
          <w:lang w:val="en-US"/>
        </w:rPr>
      </w:pPr>
      <w:proofErr w:type="gramStart"/>
      <w:r w:rsidRPr="00B87358">
        <w:rPr>
          <w:u w:val="single"/>
          <w:lang w:val="en-US"/>
        </w:rPr>
        <w:t>M</w:t>
      </w:r>
      <w:r w:rsidR="00E41F52" w:rsidRPr="00B87358">
        <w:rPr>
          <w:u w:val="single"/>
          <w:lang w:val="en-US"/>
        </w:rPr>
        <w:t xml:space="preserve">eeting </w:t>
      </w:r>
      <w:r w:rsidR="00A13EA5" w:rsidRPr="00B87358">
        <w:rPr>
          <w:u w:val="single"/>
          <w:lang w:val="en-US"/>
        </w:rPr>
        <w:t xml:space="preserve"> agenda</w:t>
      </w:r>
      <w:proofErr w:type="gramEnd"/>
      <w:r w:rsidR="006829AA" w:rsidRPr="00B87358">
        <w:rPr>
          <w:u w:val="single"/>
          <w:lang w:val="en-US"/>
        </w:rPr>
        <w:t>:</w:t>
      </w:r>
    </w:p>
    <w:p w:rsidR="00A479A8" w:rsidRPr="00F30DEA" w:rsidRDefault="00F30DEA" w:rsidP="00F30DEA">
      <w:pPr>
        <w:rPr>
          <w:lang w:val="en-US"/>
        </w:rPr>
      </w:pPr>
      <w:r>
        <w:rPr>
          <w:lang w:val="en-US"/>
        </w:rPr>
        <w:t xml:space="preserve">      </w:t>
      </w:r>
      <w:r w:rsidR="00A479A8" w:rsidRPr="00F30DEA">
        <w:rPr>
          <w:lang w:val="en-US"/>
        </w:rPr>
        <w:t>Welcome and r</w:t>
      </w:r>
      <w:r w:rsidR="00EC0B66" w:rsidRPr="00F30DEA">
        <w:rPr>
          <w:lang w:val="en-US"/>
        </w:rPr>
        <w:t>ound table introduction</w:t>
      </w:r>
      <w:r w:rsidR="009E7178" w:rsidRPr="00F30DEA">
        <w:rPr>
          <w:lang w:val="en-US"/>
        </w:rPr>
        <w:t xml:space="preserve"> </w:t>
      </w:r>
    </w:p>
    <w:p w:rsidR="00F30DEA" w:rsidRPr="00F30DEA" w:rsidRDefault="00B53AD4" w:rsidP="00F30DEA">
      <w:pPr>
        <w:pStyle w:val="Odstavecseseznamem"/>
        <w:numPr>
          <w:ilvl w:val="0"/>
          <w:numId w:val="13"/>
        </w:numPr>
        <w:rPr>
          <w:lang w:val="en-US"/>
        </w:rPr>
      </w:pPr>
      <w:r>
        <w:rPr>
          <w:rFonts w:ascii="Calibri" w:eastAsia="Times New Roman" w:hAnsi="Calibri" w:cs="Calibri"/>
          <w:b/>
          <w:color w:val="000000"/>
          <w:kern w:val="24"/>
          <w:lang w:val="en-GB" w:eastAsia="nl-NL"/>
        </w:rPr>
        <w:t>E</w:t>
      </w:r>
      <w:r w:rsidR="00F30DEA" w:rsidRPr="00F30DEA">
        <w:rPr>
          <w:rFonts w:ascii="Calibri" w:eastAsia="Times New Roman" w:hAnsi="Calibri" w:cs="Calibri"/>
          <w:b/>
          <w:color w:val="000000"/>
          <w:kern w:val="24"/>
          <w:lang w:val="en-GB" w:eastAsia="nl-NL"/>
        </w:rPr>
        <w:t>xisting IMPEL projects in nature conservation and EU nature legislation</w:t>
      </w:r>
    </w:p>
    <w:p w:rsidR="00A479A8" w:rsidRPr="00843EFA" w:rsidRDefault="00A479A8" w:rsidP="00A479A8">
      <w:pPr>
        <w:pStyle w:val="Odstavecseseznamem"/>
        <w:numPr>
          <w:ilvl w:val="0"/>
          <w:numId w:val="1"/>
        </w:numPr>
        <w:rPr>
          <w:lang w:val="en-US"/>
        </w:rPr>
      </w:pPr>
      <w:r w:rsidRPr="00843EFA">
        <w:rPr>
          <w:lang w:val="en-US"/>
        </w:rPr>
        <w:t xml:space="preserve">Clarification of project scope and purpose </w:t>
      </w:r>
      <w:r w:rsidR="00B87358" w:rsidRPr="00843EFA">
        <w:rPr>
          <w:lang w:val="en-US"/>
        </w:rPr>
        <w:t>of IMPEL activities in nature conservation</w:t>
      </w:r>
    </w:p>
    <w:p w:rsidR="00435F5C" w:rsidRPr="00435F5C" w:rsidRDefault="00435F5C" w:rsidP="00435F5C">
      <w:pPr>
        <w:pStyle w:val="Odstavecseseznamem"/>
        <w:jc w:val="both"/>
        <w:rPr>
          <w:i/>
          <w:lang w:val="en-US"/>
        </w:rPr>
      </w:pPr>
      <w:r>
        <w:rPr>
          <w:i/>
          <w:lang w:val="en-US"/>
        </w:rPr>
        <w:t xml:space="preserve">John </w:t>
      </w:r>
      <w:proofErr w:type="spellStart"/>
      <w:r>
        <w:rPr>
          <w:i/>
          <w:lang w:val="en-US"/>
        </w:rPr>
        <w:t>Visbeen</w:t>
      </w:r>
      <w:proofErr w:type="spellEnd"/>
      <w:r>
        <w:rPr>
          <w:i/>
          <w:lang w:val="en-US"/>
        </w:rPr>
        <w:t xml:space="preserve"> </w:t>
      </w:r>
      <w:r w:rsidR="00F30DEA">
        <w:rPr>
          <w:i/>
          <w:lang w:val="en-US"/>
        </w:rPr>
        <w:t xml:space="preserve">and Martin Baranyai </w:t>
      </w:r>
      <w:r w:rsidR="00DF7CC6">
        <w:rPr>
          <w:i/>
          <w:lang w:val="en-US"/>
        </w:rPr>
        <w:t xml:space="preserve">briefly </w:t>
      </w:r>
      <w:r>
        <w:rPr>
          <w:i/>
          <w:lang w:val="en-US"/>
        </w:rPr>
        <w:t xml:space="preserve">informed </w:t>
      </w:r>
      <w:r w:rsidR="00DF7CC6">
        <w:rPr>
          <w:i/>
          <w:lang w:val="en-US"/>
        </w:rPr>
        <w:t xml:space="preserve">about </w:t>
      </w:r>
      <w:r>
        <w:rPr>
          <w:i/>
          <w:lang w:val="en-US"/>
        </w:rPr>
        <w:t>e</w:t>
      </w:r>
      <w:r w:rsidRPr="00435F5C">
        <w:rPr>
          <w:i/>
          <w:lang w:val="en-US"/>
        </w:rPr>
        <w:t>xisting and running IMPEL projects in nature conservation</w:t>
      </w:r>
      <w:r w:rsidR="00DF7CC6">
        <w:rPr>
          <w:i/>
          <w:lang w:val="en-US"/>
        </w:rPr>
        <w:t xml:space="preserve"> in period 2013-2014:</w:t>
      </w:r>
    </w:p>
    <w:p w:rsidR="00435F5C" w:rsidRPr="00435F5C" w:rsidRDefault="00435F5C" w:rsidP="00435F5C">
      <w:pPr>
        <w:pStyle w:val="Odstavecseseznamem"/>
        <w:numPr>
          <w:ilvl w:val="0"/>
          <w:numId w:val="12"/>
        </w:numPr>
        <w:ind w:left="1560"/>
        <w:rPr>
          <w:i/>
          <w:lang w:val="en-US"/>
        </w:rPr>
      </w:pPr>
      <w:r>
        <w:rPr>
          <w:i/>
          <w:lang w:val="en-US"/>
        </w:rPr>
        <w:lastRenderedPageBreak/>
        <w:t>Building up IMPEL nature conservation capacities (</w:t>
      </w:r>
      <w:r w:rsidRPr="00435F5C">
        <w:rPr>
          <w:i/>
          <w:lang w:val="en-US"/>
        </w:rPr>
        <w:t>BINCC</w:t>
      </w:r>
      <w:r>
        <w:rPr>
          <w:i/>
          <w:lang w:val="en-US"/>
        </w:rPr>
        <w:t xml:space="preserve"> project)</w:t>
      </w:r>
    </w:p>
    <w:p w:rsidR="00435F5C" w:rsidRPr="00435F5C" w:rsidRDefault="00435F5C" w:rsidP="00435F5C">
      <w:pPr>
        <w:pStyle w:val="Odstavecseseznamem"/>
        <w:numPr>
          <w:ilvl w:val="0"/>
          <w:numId w:val="12"/>
        </w:numPr>
        <w:ind w:left="1560"/>
        <w:rPr>
          <w:i/>
          <w:lang w:val="en-US"/>
        </w:rPr>
      </w:pPr>
      <w:r>
        <w:rPr>
          <w:i/>
          <w:lang w:val="en-US"/>
        </w:rPr>
        <w:t>Combating illegal killing, trapping and trade of birds (</w:t>
      </w:r>
      <w:r w:rsidRPr="00435F5C">
        <w:rPr>
          <w:i/>
          <w:lang w:val="en-US"/>
        </w:rPr>
        <w:t>IKB project</w:t>
      </w:r>
      <w:r>
        <w:rPr>
          <w:i/>
          <w:lang w:val="en-US"/>
        </w:rPr>
        <w:t>)</w:t>
      </w:r>
    </w:p>
    <w:p w:rsidR="00435F5C" w:rsidRDefault="00435F5C" w:rsidP="00435F5C">
      <w:pPr>
        <w:pStyle w:val="Odstavecseseznamem"/>
        <w:numPr>
          <w:ilvl w:val="0"/>
          <w:numId w:val="12"/>
        </w:numPr>
        <w:ind w:left="1560"/>
        <w:rPr>
          <w:i/>
          <w:lang w:val="en-US"/>
        </w:rPr>
      </w:pPr>
      <w:r w:rsidRPr="00435F5C">
        <w:rPr>
          <w:i/>
          <w:lang w:val="en-US"/>
        </w:rPr>
        <w:t>Inspection and permitting under Art. 6.3 of Habitats Directive</w:t>
      </w:r>
    </w:p>
    <w:p w:rsidR="00435F5C" w:rsidRPr="00435F5C" w:rsidRDefault="00435F5C" w:rsidP="00435F5C">
      <w:pPr>
        <w:pStyle w:val="Odstavecseseznamem"/>
        <w:numPr>
          <w:ilvl w:val="0"/>
          <w:numId w:val="12"/>
        </w:numPr>
        <w:ind w:left="1560"/>
        <w:rPr>
          <w:i/>
          <w:lang w:val="en-US"/>
        </w:rPr>
      </w:pPr>
      <w:r w:rsidRPr="00435F5C">
        <w:rPr>
          <w:i/>
          <w:lang w:val="en-US"/>
        </w:rPr>
        <w:t xml:space="preserve">Green </w:t>
      </w:r>
      <w:r>
        <w:rPr>
          <w:i/>
          <w:lang w:val="en-US"/>
        </w:rPr>
        <w:t>IMPEL Review Initiative</w:t>
      </w:r>
      <w:r w:rsidRPr="00435F5C">
        <w:rPr>
          <w:i/>
          <w:lang w:val="en-US"/>
        </w:rPr>
        <w:t xml:space="preserve"> in Romania</w:t>
      </w:r>
      <w:r>
        <w:rPr>
          <w:i/>
          <w:lang w:val="en-US"/>
        </w:rPr>
        <w:t xml:space="preserve"> (IRI Romania)</w:t>
      </w:r>
    </w:p>
    <w:p w:rsidR="00195F2F" w:rsidRDefault="00B87358" w:rsidP="00F30DEA">
      <w:pPr>
        <w:pStyle w:val="Odstavecseseznamem"/>
        <w:numPr>
          <w:ilvl w:val="0"/>
          <w:numId w:val="1"/>
        </w:numPr>
        <w:jc w:val="both"/>
        <w:rPr>
          <w:i/>
          <w:lang w:val="en-US"/>
        </w:rPr>
      </w:pPr>
      <w:proofErr w:type="spellStart"/>
      <w:r w:rsidRPr="00F30DEA">
        <w:rPr>
          <w:i/>
          <w:lang w:val="en-US"/>
        </w:rPr>
        <w:t>Fotios</w:t>
      </w:r>
      <w:proofErr w:type="spellEnd"/>
      <w:r w:rsidR="003E3D4D" w:rsidRPr="00F30DEA">
        <w:rPr>
          <w:i/>
          <w:lang w:val="en-US"/>
        </w:rPr>
        <w:t xml:space="preserve"> </w:t>
      </w:r>
      <w:proofErr w:type="spellStart"/>
      <w:r w:rsidR="00843EFA" w:rsidRPr="00F30DEA">
        <w:rPr>
          <w:i/>
          <w:lang w:val="en-US"/>
        </w:rPr>
        <w:t>Papoulias</w:t>
      </w:r>
      <w:proofErr w:type="spellEnd"/>
      <w:r w:rsidR="00843EFA" w:rsidRPr="00F30DEA">
        <w:rPr>
          <w:i/>
          <w:lang w:val="en-US"/>
        </w:rPr>
        <w:t xml:space="preserve"> </w:t>
      </w:r>
      <w:r w:rsidR="003E3D4D" w:rsidRPr="00F30DEA">
        <w:rPr>
          <w:i/>
          <w:lang w:val="en-US"/>
        </w:rPr>
        <w:t>explained the expectation of the Commission</w:t>
      </w:r>
      <w:r w:rsidR="00EA3284" w:rsidRPr="00F30DEA">
        <w:rPr>
          <w:i/>
          <w:lang w:val="en-US"/>
        </w:rPr>
        <w:t xml:space="preserve"> (EC)</w:t>
      </w:r>
      <w:r w:rsidR="003E3D4D" w:rsidRPr="00F30DEA">
        <w:rPr>
          <w:i/>
          <w:lang w:val="en-US"/>
        </w:rPr>
        <w:t xml:space="preserve">, which is asking for </w:t>
      </w:r>
      <w:proofErr w:type="spellStart"/>
      <w:r w:rsidR="003E3D4D" w:rsidRPr="00F30DEA">
        <w:rPr>
          <w:i/>
          <w:lang w:val="en-US"/>
        </w:rPr>
        <w:t>strenghtening</w:t>
      </w:r>
      <w:proofErr w:type="spellEnd"/>
      <w:r w:rsidR="003E3D4D" w:rsidRPr="00F30DEA">
        <w:rPr>
          <w:i/>
          <w:lang w:val="en-US"/>
        </w:rPr>
        <w:t xml:space="preserve"> the implementation of nature conservation</w:t>
      </w:r>
      <w:r w:rsidR="00EA3284" w:rsidRPr="00F30DEA">
        <w:rPr>
          <w:i/>
          <w:lang w:val="en-US"/>
        </w:rPr>
        <w:t xml:space="preserve">. </w:t>
      </w:r>
      <w:proofErr w:type="spellStart"/>
      <w:r w:rsidR="00195F2F" w:rsidRPr="00F30DEA">
        <w:rPr>
          <w:i/>
          <w:lang w:val="en-US"/>
        </w:rPr>
        <w:t>Fotios</w:t>
      </w:r>
      <w:proofErr w:type="spellEnd"/>
      <w:r w:rsidR="00EA3284" w:rsidRPr="00F30DEA">
        <w:rPr>
          <w:i/>
          <w:lang w:val="en-US"/>
        </w:rPr>
        <w:t xml:space="preserve"> highlighted the quality of work and stable communication with the IMPEL network, which have been highly appreciated by the EC at the environmental issues for more than 20 years. </w:t>
      </w:r>
      <w:r w:rsidR="00195F2F" w:rsidRPr="00F30DEA">
        <w:rPr>
          <w:i/>
          <w:lang w:val="en-US"/>
        </w:rPr>
        <w:t>IMPEL projects should be focused mainly on problematic areas in i</w:t>
      </w:r>
      <w:r w:rsidR="00EA3284" w:rsidRPr="00F30DEA">
        <w:rPr>
          <w:i/>
          <w:lang w:val="en-US"/>
        </w:rPr>
        <w:t xml:space="preserve">mplementation of the </w:t>
      </w:r>
      <w:r w:rsidR="00843EFA" w:rsidRPr="00F30DEA">
        <w:rPr>
          <w:i/>
          <w:lang w:val="en-US"/>
        </w:rPr>
        <w:t>EU</w:t>
      </w:r>
      <w:r w:rsidR="00435F5C" w:rsidRPr="00F30DEA">
        <w:rPr>
          <w:i/>
          <w:lang w:val="en-US"/>
        </w:rPr>
        <w:t xml:space="preserve"> nature conservation legislation</w:t>
      </w:r>
      <w:r w:rsidR="00195F2F" w:rsidRPr="00F30DEA">
        <w:rPr>
          <w:i/>
          <w:lang w:val="en-US"/>
        </w:rPr>
        <w:t xml:space="preserve">, e.g. </w:t>
      </w:r>
      <w:r w:rsidR="00435F5C" w:rsidRPr="00F30DEA">
        <w:rPr>
          <w:i/>
          <w:lang w:val="en-US"/>
        </w:rPr>
        <w:t>Art. 6 of Habitats Directive.</w:t>
      </w:r>
    </w:p>
    <w:p w:rsidR="00CE111D" w:rsidRPr="00CE111D" w:rsidRDefault="008522EB" w:rsidP="00CE111D">
      <w:pPr>
        <w:pStyle w:val="Odstavecseseznamem"/>
        <w:numPr>
          <w:ilvl w:val="0"/>
          <w:numId w:val="1"/>
        </w:numPr>
        <w:jc w:val="both"/>
        <w:rPr>
          <w:i/>
          <w:lang w:val="en-US"/>
        </w:rPr>
      </w:pPr>
      <w:r w:rsidRPr="00CE111D">
        <w:rPr>
          <w:i/>
          <w:lang w:val="en-US"/>
        </w:rPr>
        <w:t>Alison Hoare presented Chatham house activities focused on combating illegal logging and the trade in illegal timber</w:t>
      </w:r>
      <w:r w:rsidR="00CE111D" w:rsidRPr="00CE111D">
        <w:rPr>
          <w:i/>
          <w:lang w:val="en-US"/>
        </w:rPr>
        <w:t xml:space="preserve">. </w:t>
      </w:r>
      <w:r w:rsidR="00B53AD4">
        <w:rPr>
          <w:i/>
          <w:lang w:val="en-US"/>
        </w:rPr>
        <w:t>Alison</w:t>
      </w:r>
      <w:r w:rsidR="00CE111D" w:rsidRPr="00CE111D">
        <w:rPr>
          <w:i/>
          <w:lang w:val="en-US"/>
        </w:rPr>
        <w:t xml:space="preserve"> introduced EU</w:t>
      </w:r>
      <w:r w:rsidR="008941E5">
        <w:rPr>
          <w:i/>
          <w:lang w:val="en-US"/>
        </w:rPr>
        <w:t xml:space="preserve"> </w:t>
      </w:r>
      <w:r w:rsidR="00CE111D" w:rsidRPr="00CE111D">
        <w:rPr>
          <w:i/>
          <w:lang w:val="en-US"/>
        </w:rPr>
        <w:t>T</w:t>
      </w:r>
      <w:r w:rsidR="008941E5">
        <w:rPr>
          <w:i/>
          <w:lang w:val="en-US"/>
        </w:rPr>
        <w:t xml:space="preserve">imber </w:t>
      </w:r>
      <w:r w:rsidR="00CE111D" w:rsidRPr="00CE111D">
        <w:rPr>
          <w:i/>
          <w:lang w:val="en-US"/>
        </w:rPr>
        <w:t>R</w:t>
      </w:r>
      <w:r w:rsidR="008941E5">
        <w:rPr>
          <w:i/>
          <w:lang w:val="en-US"/>
        </w:rPr>
        <w:t>egulation (EUTR)</w:t>
      </w:r>
      <w:r w:rsidR="00CE111D" w:rsidRPr="00CE111D">
        <w:rPr>
          <w:i/>
          <w:lang w:val="en-US"/>
        </w:rPr>
        <w:t xml:space="preserve"> Competent Authority Survey</w:t>
      </w:r>
      <w:r w:rsidR="00CE111D">
        <w:rPr>
          <w:i/>
          <w:lang w:val="en-US"/>
        </w:rPr>
        <w:t xml:space="preserve"> </w:t>
      </w:r>
      <w:r w:rsidR="00CE111D" w:rsidRPr="00CE111D">
        <w:rPr>
          <w:i/>
          <w:lang w:val="en-US"/>
        </w:rPr>
        <w:t>from April 2014 and</w:t>
      </w:r>
      <w:r w:rsidR="00CE111D">
        <w:rPr>
          <w:i/>
          <w:lang w:val="en-US"/>
        </w:rPr>
        <w:t xml:space="preserve"> </w:t>
      </w:r>
      <w:r w:rsidR="00CE111D" w:rsidRPr="00CE111D">
        <w:rPr>
          <w:i/>
          <w:lang w:val="en-US"/>
        </w:rPr>
        <w:t>new research paper “ Methodology for Estimating Levels of Illegal Timber- and Paper-sector Imports” including estimates for China, France, Japan, the Netherlands, the UK, the US and Vietnam</w:t>
      </w:r>
      <w:r w:rsidR="00CE111D">
        <w:rPr>
          <w:i/>
          <w:lang w:val="en-US"/>
        </w:rPr>
        <w:t xml:space="preserve"> from November 2014 </w:t>
      </w:r>
      <w:r w:rsidR="00CE111D" w:rsidRPr="00CE111D">
        <w:rPr>
          <w:i/>
          <w:lang w:val="en-US"/>
        </w:rPr>
        <w:t xml:space="preserve">. </w:t>
      </w:r>
    </w:p>
    <w:p w:rsidR="00CE111D" w:rsidRDefault="00CE111D" w:rsidP="00F30DEA">
      <w:pPr>
        <w:pStyle w:val="Odstavecseseznamem"/>
        <w:numPr>
          <w:ilvl w:val="0"/>
          <w:numId w:val="1"/>
        </w:numPr>
        <w:jc w:val="both"/>
        <w:rPr>
          <w:i/>
          <w:lang w:val="en-US"/>
        </w:rPr>
      </w:pPr>
      <w:r>
        <w:rPr>
          <w:i/>
          <w:lang w:val="en-US"/>
        </w:rPr>
        <w:t xml:space="preserve">Christian </w:t>
      </w:r>
      <w:proofErr w:type="spellStart"/>
      <w:r>
        <w:rPr>
          <w:i/>
          <w:lang w:val="en-US"/>
        </w:rPr>
        <w:t>Trupina</w:t>
      </w:r>
      <w:proofErr w:type="spellEnd"/>
      <w:r>
        <w:rPr>
          <w:i/>
          <w:lang w:val="en-US"/>
        </w:rPr>
        <w:t xml:space="preserve"> informed about IRI Romania</w:t>
      </w:r>
      <w:r w:rsidR="00B53AD4">
        <w:rPr>
          <w:i/>
          <w:lang w:val="en-US"/>
        </w:rPr>
        <w:t xml:space="preserve"> where experts from IMPEL assessed Romanian way of implementation of EU nature conservation legislation, authorities involved in compliance controls and cooperation with stakeholders. IMPEL team highlighted some good practices as well as challenges which could improve effectiveness of inspections and enforcement.</w:t>
      </w:r>
    </w:p>
    <w:p w:rsidR="008F7640" w:rsidRDefault="008F7640" w:rsidP="00F30DEA">
      <w:pPr>
        <w:pStyle w:val="Odstavecseseznamem"/>
        <w:numPr>
          <w:ilvl w:val="0"/>
          <w:numId w:val="1"/>
        </w:numPr>
        <w:jc w:val="both"/>
        <w:rPr>
          <w:i/>
          <w:lang w:val="en-GB"/>
        </w:rPr>
      </w:pPr>
      <w:proofErr w:type="spellStart"/>
      <w:r w:rsidRPr="008F7640">
        <w:rPr>
          <w:i/>
          <w:lang w:val="en-GB"/>
        </w:rPr>
        <w:t>Jaap</w:t>
      </w:r>
      <w:proofErr w:type="spellEnd"/>
      <w:r w:rsidRPr="008F7640">
        <w:rPr>
          <w:i/>
          <w:lang w:val="en-GB"/>
        </w:rPr>
        <w:t xml:space="preserve"> </w:t>
      </w:r>
      <w:proofErr w:type="spellStart"/>
      <w:r w:rsidRPr="008F7640">
        <w:rPr>
          <w:i/>
          <w:lang w:val="en-GB"/>
        </w:rPr>
        <w:t>Reijngound</w:t>
      </w:r>
      <w:proofErr w:type="spellEnd"/>
      <w:r w:rsidRPr="008F7640">
        <w:rPr>
          <w:i/>
          <w:lang w:val="en-GB"/>
        </w:rPr>
        <w:t xml:space="preserve"> in his presentation pointed out criminal cases in biodiversity</w:t>
      </w:r>
      <w:r>
        <w:rPr>
          <w:i/>
          <w:lang w:val="en-GB"/>
        </w:rPr>
        <w:t xml:space="preserve"> area, especially illegal killing and trade of birds and reptiles, illegal logging, poaching and illegal trade of endangered species. He introduce EU TWIX mailing list, which is very useful tool for enforcement officers dealing with CITES within the Europe.</w:t>
      </w:r>
    </w:p>
    <w:p w:rsidR="00FA7734" w:rsidRPr="008F7640" w:rsidRDefault="00FA7734" w:rsidP="000C3F2A">
      <w:pPr>
        <w:pStyle w:val="Odstavecseseznamem"/>
        <w:jc w:val="both"/>
        <w:rPr>
          <w:i/>
          <w:lang w:val="en-GB"/>
        </w:rPr>
      </w:pPr>
    </w:p>
    <w:p w:rsidR="00F30DEA" w:rsidRPr="00326A8F" w:rsidRDefault="00326A8F" w:rsidP="00326A8F">
      <w:pPr>
        <w:jc w:val="both"/>
        <w:rPr>
          <w:i/>
          <w:lang w:val="en-US"/>
        </w:rPr>
      </w:pPr>
      <w:r w:rsidRPr="00A70B67">
        <w:rPr>
          <w:rFonts w:ascii="Calibri" w:eastAsia="Times New Roman" w:hAnsi="Calibri" w:cs="Calibri"/>
          <w:b/>
          <w:color w:val="000000"/>
          <w:kern w:val="24"/>
          <w:lang w:val="en-GB" w:eastAsia="nl-NL"/>
        </w:rPr>
        <w:t>B</w:t>
      </w:r>
      <w:r>
        <w:rPr>
          <w:rFonts w:ascii="Calibri" w:eastAsia="Times New Roman" w:hAnsi="Calibri" w:cs="Calibri"/>
          <w:b/>
          <w:color w:val="000000"/>
          <w:kern w:val="24"/>
          <w:lang w:val="en-GB" w:eastAsia="nl-NL"/>
        </w:rPr>
        <w:t>.</w:t>
      </w:r>
      <w:r w:rsidRPr="00A70B67">
        <w:rPr>
          <w:rFonts w:ascii="Calibri" w:eastAsia="Times New Roman" w:hAnsi="Calibri" w:cs="Calibri"/>
          <w:b/>
          <w:color w:val="000000"/>
          <w:kern w:val="24"/>
          <w:lang w:val="en-GB" w:eastAsia="nl-NL"/>
        </w:rPr>
        <w:t xml:space="preserve"> Strengthening chain of enforcement, prosecution, verdicts</w:t>
      </w:r>
    </w:p>
    <w:p w:rsidR="00326A8F" w:rsidRPr="00615FE3" w:rsidRDefault="00615FE3" w:rsidP="00E232F4">
      <w:pPr>
        <w:pStyle w:val="Odstavecseseznamem"/>
        <w:numPr>
          <w:ilvl w:val="0"/>
          <w:numId w:val="14"/>
        </w:numPr>
        <w:spacing w:after="120"/>
        <w:ind w:left="714" w:hanging="357"/>
        <w:jc w:val="both"/>
        <w:rPr>
          <w:i/>
          <w:lang w:val="en-US"/>
        </w:rPr>
      </w:pPr>
      <w:proofErr w:type="spellStart"/>
      <w:r>
        <w:rPr>
          <w:i/>
          <w:lang w:val="en-US"/>
        </w:rPr>
        <w:t>Katica</w:t>
      </w:r>
      <w:proofErr w:type="spellEnd"/>
      <w:r>
        <w:rPr>
          <w:i/>
          <w:lang w:val="en-US"/>
        </w:rPr>
        <w:t xml:space="preserve"> </w:t>
      </w:r>
      <w:proofErr w:type="spellStart"/>
      <w:r>
        <w:rPr>
          <w:i/>
          <w:lang w:val="en-US"/>
        </w:rPr>
        <w:t>Bezuh</w:t>
      </w:r>
      <w:proofErr w:type="spellEnd"/>
      <w:r>
        <w:rPr>
          <w:i/>
          <w:lang w:val="en-US"/>
        </w:rPr>
        <w:t xml:space="preserve"> introduced p</w:t>
      </w:r>
      <w:r w:rsidR="00326A8F" w:rsidRPr="00615FE3">
        <w:rPr>
          <w:i/>
          <w:lang w:val="en-US"/>
        </w:rPr>
        <w:t>oint of view of inspector</w:t>
      </w:r>
      <w:r w:rsidR="00630C1D">
        <w:rPr>
          <w:i/>
          <w:lang w:val="en-US"/>
        </w:rPr>
        <w:t xml:space="preserve"> who need to have in national legislation clear enforcement tools, which are very often missing in environmental laws. </w:t>
      </w:r>
      <w:proofErr w:type="spellStart"/>
      <w:r w:rsidR="00630C1D">
        <w:rPr>
          <w:i/>
          <w:lang w:val="en-US"/>
        </w:rPr>
        <w:t>Katica</w:t>
      </w:r>
      <w:proofErr w:type="spellEnd"/>
      <w:r w:rsidR="00630C1D">
        <w:rPr>
          <w:i/>
          <w:lang w:val="en-US"/>
        </w:rPr>
        <w:t xml:space="preserve"> also demonstrated complicated cases where permit in management plan for protected area includes very broad definition of duties (</w:t>
      </w:r>
      <w:r w:rsidR="00923DF3">
        <w:rPr>
          <w:i/>
          <w:lang w:val="en-US"/>
        </w:rPr>
        <w:t xml:space="preserve">e.g. </w:t>
      </w:r>
      <w:r w:rsidR="00630C1D">
        <w:rPr>
          <w:i/>
          <w:lang w:val="en-US"/>
        </w:rPr>
        <w:t xml:space="preserve">would be good, should be appropriate etc.), which is very hard to </w:t>
      </w:r>
      <w:r w:rsidR="00923DF3">
        <w:rPr>
          <w:i/>
          <w:lang w:val="en-US"/>
        </w:rPr>
        <w:t xml:space="preserve">apply in decision making process and </w:t>
      </w:r>
      <w:r w:rsidR="00630C1D">
        <w:rPr>
          <w:i/>
          <w:lang w:val="en-US"/>
        </w:rPr>
        <w:t>enforce</w:t>
      </w:r>
      <w:r w:rsidR="00923DF3">
        <w:rPr>
          <w:i/>
          <w:lang w:val="en-US"/>
        </w:rPr>
        <w:t>ment</w:t>
      </w:r>
      <w:r w:rsidR="00630C1D">
        <w:rPr>
          <w:i/>
          <w:lang w:val="en-US"/>
        </w:rPr>
        <w:t xml:space="preserve">. </w:t>
      </w:r>
    </w:p>
    <w:p w:rsidR="00326A8F" w:rsidRDefault="00615FE3" w:rsidP="00E232F4">
      <w:pPr>
        <w:pStyle w:val="Odstavecseseznamem"/>
        <w:numPr>
          <w:ilvl w:val="0"/>
          <w:numId w:val="14"/>
        </w:numPr>
        <w:spacing w:after="120"/>
        <w:ind w:left="714" w:hanging="357"/>
        <w:jc w:val="both"/>
        <w:rPr>
          <w:i/>
          <w:lang w:val="en-US"/>
        </w:rPr>
      </w:pPr>
      <w:r>
        <w:rPr>
          <w:i/>
          <w:lang w:val="en-US"/>
        </w:rPr>
        <w:t xml:space="preserve">Rob de </w:t>
      </w:r>
      <w:proofErr w:type="spellStart"/>
      <w:r>
        <w:rPr>
          <w:i/>
          <w:lang w:val="en-US"/>
        </w:rPr>
        <w:t>Rijk</w:t>
      </w:r>
      <w:proofErr w:type="spellEnd"/>
      <w:r>
        <w:rPr>
          <w:i/>
          <w:lang w:val="en-US"/>
        </w:rPr>
        <w:t xml:space="preserve"> introduced p</w:t>
      </w:r>
      <w:r w:rsidRPr="00615FE3">
        <w:rPr>
          <w:i/>
          <w:lang w:val="en-US"/>
        </w:rPr>
        <w:t xml:space="preserve">oint </w:t>
      </w:r>
      <w:r w:rsidR="00326A8F" w:rsidRPr="00615FE3">
        <w:rPr>
          <w:i/>
          <w:lang w:val="en-US"/>
        </w:rPr>
        <w:t>of view of prosecutor</w:t>
      </w:r>
      <w:r w:rsidR="00923DF3">
        <w:rPr>
          <w:i/>
          <w:lang w:val="en-US"/>
        </w:rPr>
        <w:t xml:space="preserve">. Rob was dealing in general criminal cases for 10 year and for another 12 year he has been focused on environmental cases in the Netherland, so he explained differences in approaches. The basic question he pointed out on appropriate level of sanctions, which he demonstrated on case of illegal trade of pesticides from China to Lithuania and the case of small drug dealer. </w:t>
      </w:r>
      <w:r w:rsidR="00795C40">
        <w:rPr>
          <w:i/>
          <w:lang w:val="en-US"/>
        </w:rPr>
        <w:t xml:space="preserve">Rob briefly introduced </w:t>
      </w:r>
      <w:r w:rsidR="00923DF3" w:rsidRPr="00923DF3">
        <w:rPr>
          <w:i/>
          <w:lang w:val="en-US"/>
        </w:rPr>
        <w:t>European Network of Prosecutors for the Environment</w:t>
      </w:r>
      <w:r w:rsidR="00795C40">
        <w:rPr>
          <w:i/>
          <w:lang w:val="en-US"/>
        </w:rPr>
        <w:t xml:space="preserve"> (ENPE)</w:t>
      </w:r>
      <w:r w:rsidR="007A7542">
        <w:rPr>
          <w:i/>
          <w:lang w:val="en-US"/>
        </w:rPr>
        <w:t>.</w:t>
      </w:r>
    </w:p>
    <w:p w:rsidR="00326A8F" w:rsidRPr="00615FE3" w:rsidRDefault="00615FE3" w:rsidP="00FA7734">
      <w:pPr>
        <w:pStyle w:val="Odstavecseseznamem"/>
        <w:numPr>
          <w:ilvl w:val="0"/>
          <w:numId w:val="14"/>
        </w:numPr>
        <w:spacing w:after="120"/>
        <w:ind w:left="714" w:hanging="357"/>
        <w:jc w:val="both"/>
        <w:rPr>
          <w:i/>
          <w:lang w:val="en-US"/>
        </w:rPr>
      </w:pPr>
      <w:r>
        <w:rPr>
          <w:i/>
          <w:lang w:val="en-US"/>
        </w:rPr>
        <w:t xml:space="preserve">Jan van den </w:t>
      </w:r>
      <w:proofErr w:type="spellStart"/>
      <w:r>
        <w:rPr>
          <w:i/>
          <w:lang w:val="en-US"/>
        </w:rPr>
        <w:t>Berghe</w:t>
      </w:r>
      <w:proofErr w:type="spellEnd"/>
      <w:r>
        <w:rPr>
          <w:i/>
          <w:lang w:val="en-US"/>
        </w:rPr>
        <w:t xml:space="preserve"> introduced p</w:t>
      </w:r>
      <w:r w:rsidRPr="00615FE3">
        <w:rPr>
          <w:i/>
          <w:lang w:val="en-US"/>
        </w:rPr>
        <w:t xml:space="preserve">oint </w:t>
      </w:r>
      <w:r w:rsidR="00326A8F" w:rsidRPr="00615FE3">
        <w:rPr>
          <w:i/>
          <w:lang w:val="en-US"/>
        </w:rPr>
        <w:t>of view of judge</w:t>
      </w:r>
      <w:r w:rsidR="00FA7734">
        <w:rPr>
          <w:i/>
          <w:lang w:val="en-US"/>
        </w:rPr>
        <w:t>, where he presented the real case of illegal trade of protected species of birds provided by French farmer and collecting eggs in Spanish protected areas. He pointed out examples of financial evaluation of some protected species specimen, which is necessary for criminal cases. Jan briefly introduced network EUROJUST which is partially dealing with environmental crime</w:t>
      </w:r>
      <w:r w:rsidR="007A7542">
        <w:rPr>
          <w:i/>
          <w:lang w:val="en-US"/>
        </w:rPr>
        <w:t>, and European Forum of Judges for the Environment (EUFJE)</w:t>
      </w:r>
      <w:r w:rsidR="00FA7734">
        <w:rPr>
          <w:i/>
          <w:lang w:val="en-US"/>
        </w:rPr>
        <w:t xml:space="preserve">. Jan supported idea of </w:t>
      </w:r>
      <w:proofErr w:type="spellStart"/>
      <w:r w:rsidR="00FA7734">
        <w:rPr>
          <w:i/>
          <w:lang w:val="en-US"/>
        </w:rPr>
        <w:t>strenghtening</w:t>
      </w:r>
      <w:proofErr w:type="spellEnd"/>
      <w:r w:rsidR="00FA7734">
        <w:rPr>
          <w:i/>
          <w:lang w:val="en-US"/>
        </w:rPr>
        <w:t xml:space="preserve"> </w:t>
      </w:r>
      <w:r w:rsidR="007A7542">
        <w:rPr>
          <w:i/>
          <w:lang w:val="en-US"/>
        </w:rPr>
        <w:t xml:space="preserve">the </w:t>
      </w:r>
      <w:r w:rsidR="00FA7734">
        <w:rPr>
          <w:i/>
          <w:lang w:val="en-US"/>
        </w:rPr>
        <w:t>collaboration between judges, policemen and inspectors.</w:t>
      </w:r>
    </w:p>
    <w:p w:rsidR="00615FE3" w:rsidRPr="00326A8F" w:rsidRDefault="00615FE3" w:rsidP="00615FE3">
      <w:pPr>
        <w:jc w:val="both"/>
        <w:rPr>
          <w:i/>
          <w:lang w:val="en-US"/>
        </w:rPr>
      </w:pPr>
      <w:r>
        <w:rPr>
          <w:rFonts w:ascii="Calibri" w:eastAsia="Times New Roman" w:hAnsi="Calibri" w:cs="Calibri"/>
          <w:b/>
          <w:color w:val="000000"/>
          <w:kern w:val="24"/>
          <w:lang w:val="en-GB" w:eastAsia="nl-NL"/>
        </w:rPr>
        <w:lastRenderedPageBreak/>
        <w:t>C.</w:t>
      </w:r>
      <w:r w:rsidRPr="00A70B67">
        <w:rPr>
          <w:rFonts w:ascii="Calibri" w:eastAsia="Times New Roman" w:hAnsi="Calibri" w:cs="Calibri"/>
          <w:b/>
          <w:color w:val="000000"/>
          <w:kern w:val="24"/>
          <w:lang w:val="en-GB" w:eastAsia="nl-NL"/>
        </w:rPr>
        <w:t xml:space="preserve"> Collaboration between organisations-learn form best practises</w:t>
      </w:r>
    </w:p>
    <w:p w:rsidR="00615FE3" w:rsidRPr="005A6757" w:rsidRDefault="00615FE3" w:rsidP="00C74649">
      <w:pPr>
        <w:pStyle w:val="Odstavecseseznamem"/>
        <w:numPr>
          <w:ilvl w:val="0"/>
          <w:numId w:val="15"/>
        </w:numPr>
        <w:spacing w:after="0" w:line="23" w:lineRule="atLeast"/>
        <w:ind w:left="714" w:hanging="357"/>
        <w:jc w:val="both"/>
        <w:rPr>
          <w:i/>
          <w:lang w:val="en-GB"/>
        </w:rPr>
      </w:pPr>
      <w:r w:rsidRPr="005A6757">
        <w:rPr>
          <w:i/>
          <w:lang w:val="en-GB"/>
        </w:rPr>
        <w:t>Andrea</w:t>
      </w:r>
      <w:r w:rsidR="00923DF3" w:rsidRPr="005A6757">
        <w:rPr>
          <w:i/>
          <w:lang w:val="en-GB"/>
        </w:rPr>
        <w:t xml:space="preserve"> </w:t>
      </w:r>
      <w:proofErr w:type="spellStart"/>
      <w:r w:rsidR="009C3FBA" w:rsidRPr="005A6757">
        <w:rPr>
          <w:i/>
          <w:lang w:val="en-GB"/>
        </w:rPr>
        <w:t>Rutigliano</w:t>
      </w:r>
      <w:proofErr w:type="spellEnd"/>
      <w:r w:rsidR="009C3FBA" w:rsidRPr="005A6757">
        <w:rPr>
          <w:i/>
          <w:lang w:val="en-GB"/>
        </w:rPr>
        <w:t xml:space="preserve"> from </w:t>
      </w:r>
      <w:r w:rsidR="00C74649" w:rsidRPr="005A6757">
        <w:rPr>
          <w:i/>
          <w:lang w:val="en-US"/>
        </w:rPr>
        <w:t xml:space="preserve">Committee </w:t>
      </w:r>
      <w:proofErr w:type="gramStart"/>
      <w:r w:rsidR="00C74649" w:rsidRPr="005A6757">
        <w:rPr>
          <w:i/>
          <w:lang w:val="en-US"/>
        </w:rPr>
        <w:t>Against</w:t>
      </w:r>
      <w:proofErr w:type="gramEnd"/>
      <w:r w:rsidR="00C74649" w:rsidRPr="005A6757">
        <w:rPr>
          <w:i/>
          <w:lang w:val="en-US"/>
        </w:rPr>
        <w:t xml:space="preserve"> Bird Slaughter (</w:t>
      </w:r>
      <w:r w:rsidR="009C3FBA" w:rsidRPr="005A6757">
        <w:rPr>
          <w:i/>
          <w:lang w:val="en-GB"/>
        </w:rPr>
        <w:t>CABS</w:t>
      </w:r>
      <w:r w:rsidR="00C74649" w:rsidRPr="005A6757">
        <w:rPr>
          <w:i/>
          <w:lang w:val="en-GB"/>
        </w:rPr>
        <w:t>)</w:t>
      </w:r>
      <w:r w:rsidR="009C3FBA" w:rsidRPr="005A6757">
        <w:rPr>
          <w:i/>
          <w:lang w:val="en-GB"/>
        </w:rPr>
        <w:t xml:space="preserve"> presented practical examples of cooperation between NGOs and authorities in combating illegal killing of birds by </w:t>
      </w:r>
      <w:r w:rsidR="005A0C43" w:rsidRPr="005A6757">
        <w:rPr>
          <w:i/>
          <w:lang w:val="en-GB"/>
        </w:rPr>
        <w:t>helping of identification of poachers and collecting traps in Italy, Spain and Cyprus. Andrea demonstrated that good cooperation between NGOs and enforcement officers in reality could significantly reduce illegal activity, as he showed on reduction of illegal bird traps in Italy.</w:t>
      </w:r>
      <w:r w:rsidR="00E6105E" w:rsidRPr="005A6757">
        <w:rPr>
          <w:i/>
          <w:lang w:val="en-GB"/>
        </w:rPr>
        <w:t xml:space="preserve"> Andrea also presented activities within camps for bird protection on Malta and Cyprus. Finally he presented examples of register of illegal shooting of birds in some regions by Google Earth.</w:t>
      </w:r>
    </w:p>
    <w:p w:rsidR="00615FE3" w:rsidRPr="005A6757" w:rsidRDefault="00615FE3" w:rsidP="005A6757">
      <w:pPr>
        <w:pStyle w:val="Odstavecseseznamem"/>
        <w:numPr>
          <w:ilvl w:val="0"/>
          <w:numId w:val="15"/>
        </w:numPr>
        <w:spacing w:after="0" w:line="23" w:lineRule="atLeast"/>
        <w:ind w:left="714" w:hanging="357"/>
        <w:jc w:val="both"/>
        <w:rPr>
          <w:i/>
          <w:lang w:val="en-US"/>
        </w:rPr>
      </w:pPr>
      <w:proofErr w:type="spellStart"/>
      <w:r w:rsidRPr="005A6757">
        <w:rPr>
          <w:i/>
          <w:lang w:val="en-US"/>
        </w:rPr>
        <w:t>Malamo</w:t>
      </w:r>
      <w:proofErr w:type="spellEnd"/>
      <w:r w:rsidRPr="005A6757">
        <w:rPr>
          <w:i/>
          <w:lang w:val="en-US"/>
        </w:rPr>
        <w:t xml:space="preserve"> </w:t>
      </w:r>
      <w:proofErr w:type="spellStart"/>
      <w:proofErr w:type="gramStart"/>
      <w:r w:rsidR="00E6105E" w:rsidRPr="005A6757">
        <w:rPr>
          <w:i/>
          <w:lang w:val="en-US"/>
        </w:rPr>
        <w:t>Korbeti</w:t>
      </w:r>
      <w:proofErr w:type="spellEnd"/>
      <w:r w:rsidR="00E6105E" w:rsidRPr="005A6757">
        <w:rPr>
          <w:i/>
          <w:lang w:val="en-US"/>
        </w:rPr>
        <w:t xml:space="preserve">  from</w:t>
      </w:r>
      <w:proofErr w:type="gramEnd"/>
      <w:r w:rsidR="00E6105E" w:rsidRPr="005A6757">
        <w:rPr>
          <w:i/>
          <w:lang w:val="en-US"/>
        </w:rPr>
        <w:t xml:space="preserve"> Birdlife Greece </w:t>
      </w:r>
      <w:r w:rsidR="005A6757">
        <w:rPr>
          <w:i/>
          <w:lang w:val="en-US"/>
        </w:rPr>
        <w:t xml:space="preserve">explained </w:t>
      </w:r>
      <w:r w:rsidR="00E6105E" w:rsidRPr="005A6757">
        <w:rPr>
          <w:i/>
          <w:lang w:val="en-US"/>
        </w:rPr>
        <w:t xml:space="preserve"> activities of this network </w:t>
      </w:r>
      <w:r w:rsidR="005A6757">
        <w:rPr>
          <w:i/>
          <w:lang w:val="en-US"/>
        </w:rPr>
        <w:t>in Zakynthos island focused on reducing illegal killing of doves (</w:t>
      </w:r>
      <w:proofErr w:type="spellStart"/>
      <w:r w:rsidR="005A6757">
        <w:rPr>
          <w:i/>
          <w:lang w:val="en-US"/>
        </w:rPr>
        <w:t>Streptopelia</w:t>
      </w:r>
      <w:proofErr w:type="spellEnd"/>
      <w:r w:rsidR="005A6757">
        <w:rPr>
          <w:i/>
          <w:lang w:val="en-US"/>
        </w:rPr>
        <w:t xml:space="preserve"> </w:t>
      </w:r>
      <w:proofErr w:type="spellStart"/>
      <w:r w:rsidR="005A6757">
        <w:rPr>
          <w:i/>
          <w:lang w:val="en-US"/>
        </w:rPr>
        <w:t>turtur</w:t>
      </w:r>
      <w:proofErr w:type="spellEnd"/>
      <w:r w:rsidR="005A6757">
        <w:rPr>
          <w:i/>
          <w:lang w:val="en-US"/>
        </w:rPr>
        <w:t>) in migrating spring period. Doves can be hunted in Greece in autumn, but there is strong tradition also in spring hunting which is tolerated by local authorities. NGO representatives are trying to increase awareness about this poaching with different target groups, where they are explaining negative effect of poaching on dramatic decreasing of dove population up to 70%. Birdlife representative are trying to develop constructive dialogue with hunters to change their habits.</w:t>
      </w:r>
    </w:p>
    <w:p w:rsidR="00615FE3" w:rsidRPr="00615FE3" w:rsidRDefault="00615FE3" w:rsidP="00FA7734">
      <w:pPr>
        <w:pStyle w:val="Odstavecseseznamem"/>
        <w:numPr>
          <w:ilvl w:val="0"/>
          <w:numId w:val="15"/>
        </w:numPr>
        <w:spacing w:after="0" w:line="23" w:lineRule="atLeast"/>
        <w:ind w:left="714" w:hanging="357"/>
        <w:jc w:val="both"/>
        <w:rPr>
          <w:bCs/>
          <w:i/>
          <w:lang w:val="en-US"/>
        </w:rPr>
      </w:pPr>
      <w:proofErr w:type="spellStart"/>
      <w:r w:rsidRPr="00615FE3">
        <w:rPr>
          <w:bCs/>
          <w:i/>
          <w:lang w:val="en-US"/>
        </w:rPr>
        <w:t>Aniko</w:t>
      </w:r>
      <w:proofErr w:type="spellEnd"/>
      <w:r w:rsidRPr="00615FE3">
        <w:rPr>
          <w:bCs/>
          <w:i/>
          <w:lang w:val="en-US"/>
        </w:rPr>
        <w:t xml:space="preserve"> Nemeth introduced the Themis Network which can act as an arm of IMPEL’s activities in the south </w:t>
      </w:r>
      <w:proofErr w:type="gramStart"/>
      <w:r w:rsidRPr="00615FE3">
        <w:rPr>
          <w:bCs/>
          <w:i/>
          <w:lang w:val="en-US"/>
        </w:rPr>
        <w:t>eastern</w:t>
      </w:r>
      <w:proofErr w:type="gramEnd"/>
      <w:r w:rsidRPr="00615FE3">
        <w:rPr>
          <w:bCs/>
          <w:i/>
          <w:lang w:val="en-US"/>
        </w:rPr>
        <w:t xml:space="preserve"> Europe region.  Themis could play a role of a facilitator to help IMPEL’s activities and its outcomes in the candidate and potential candidate countries of the Balkans.</w:t>
      </w:r>
    </w:p>
    <w:p w:rsidR="00615FE3" w:rsidRPr="00615FE3" w:rsidRDefault="00615FE3" w:rsidP="00615FE3">
      <w:pPr>
        <w:pStyle w:val="Odstavecseseznamem"/>
        <w:spacing w:after="0" w:line="240" w:lineRule="auto"/>
        <w:jc w:val="both"/>
        <w:rPr>
          <w:bCs/>
          <w:i/>
          <w:lang w:val="en-US"/>
        </w:rPr>
      </w:pPr>
      <w:r w:rsidRPr="00615FE3">
        <w:rPr>
          <w:bCs/>
          <w:i/>
          <w:lang w:val="en-US"/>
        </w:rPr>
        <w:t xml:space="preserve">The IMPEL network of expertise can provide input to future capacity building actions in the region and contribute to training </w:t>
      </w:r>
      <w:proofErr w:type="spellStart"/>
      <w:r w:rsidRPr="00615FE3">
        <w:rPr>
          <w:bCs/>
          <w:i/>
          <w:lang w:val="en-US"/>
        </w:rPr>
        <w:t>programmes</w:t>
      </w:r>
      <w:proofErr w:type="spellEnd"/>
      <w:r w:rsidRPr="00615FE3">
        <w:rPr>
          <w:bCs/>
          <w:i/>
          <w:lang w:val="en-US"/>
        </w:rPr>
        <w:t xml:space="preserve">, manuals, etc. </w:t>
      </w:r>
      <w:r w:rsidRPr="00615FE3">
        <w:rPr>
          <w:i/>
          <w:lang w:val="en-US"/>
        </w:rPr>
        <w:t xml:space="preserve">More details could be found at the websites </w:t>
      </w:r>
      <w:hyperlink r:id="rId8" w:history="1">
        <w:r w:rsidRPr="00615FE3">
          <w:rPr>
            <w:rStyle w:val="Hypertextovodkaz"/>
            <w:rFonts w:cstheme="minorBidi"/>
            <w:i/>
            <w:lang w:val="en-US"/>
          </w:rPr>
          <w:t>http://themis.rec.org</w:t>
        </w:r>
      </w:hyperlink>
      <w:r w:rsidRPr="00615FE3">
        <w:rPr>
          <w:i/>
          <w:lang w:val="en-US"/>
        </w:rPr>
        <w:t xml:space="preserve"> .</w:t>
      </w:r>
    </w:p>
    <w:p w:rsidR="00615FE3" w:rsidRDefault="00615FE3" w:rsidP="00326A8F">
      <w:pPr>
        <w:pStyle w:val="Odstavecseseznamem"/>
        <w:jc w:val="both"/>
        <w:rPr>
          <w:i/>
          <w:lang w:val="en-US"/>
        </w:rPr>
      </w:pPr>
    </w:p>
    <w:p w:rsidR="004215E6" w:rsidRPr="004215E6" w:rsidRDefault="00BF1BED" w:rsidP="00BF1BED">
      <w:pPr>
        <w:spacing w:after="0" w:line="240" w:lineRule="auto"/>
        <w:jc w:val="both"/>
        <w:rPr>
          <w:rFonts w:ascii="Calibri" w:eastAsia="Times New Roman" w:hAnsi="Calibri" w:cs="Calibri"/>
          <w:bCs/>
          <w:lang w:val="en-US"/>
        </w:rPr>
      </w:pPr>
      <w:r w:rsidRPr="00BF1BED">
        <w:rPr>
          <w:rFonts w:ascii="Calibri" w:eastAsia="Times New Roman" w:hAnsi="Calibri" w:cs="Calibri"/>
          <w:bCs/>
          <w:lang w:val="en-US"/>
        </w:rPr>
        <w:t xml:space="preserve">After presentations started </w:t>
      </w:r>
      <w:r w:rsidRPr="008941E5">
        <w:rPr>
          <w:rFonts w:ascii="Calibri" w:eastAsia="Times New Roman" w:hAnsi="Calibri" w:cs="Calibri"/>
          <w:b/>
          <w:bCs/>
          <w:lang w:val="en-US"/>
        </w:rPr>
        <w:t>brainstorming session</w:t>
      </w:r>
      <w:r w:rsidRPr="00BF1BED">
        <w:rPr>
          <w:rFonts w:ascii="Calibri" w:eastAsia="Times New Roman" w:hAnsi="Calibri" w:cs="Calibri"/>
          <w:bCs/>
          <w:lang w:val="en-US"/>
        </w:rPr>
        <w:t xml:space="preserve"> where workshop participants discussed possible project ideas </w:t>
      </w:r>
      <w:r>
        <w:rPr>
          <w:rFonts w:ascii="Calibri" w:eastAsia="Times New Roman" w:hAnsi="Calibri" w:cs="Calibri"/>
          <w:bCs/>
          <w:lang w:val="en-US"/>
        </w:rPr>
        <w:t xml:space="preserve">for IMPEL </w:t>
      </w:r>
      <w:r w:rsidRPr="00BF1BED">
        <w:rPr>
          <w:rFonts w:ascii="Calibri" w:eastAsia="Times New Roman" w:hAnsi="Calibri" w:cs="Calibri"/>
          <w:bCs/>
          <w:lang w:val="en-US"/>
        </w:rPr>
        <w:t xml:space="preserve">as well as partners and </w:t>
      </w:r>
      <w:proofErr w:type="spellStart"/>
      <w:r w:rsidRPr="00BF1BED">
        <w:rPr>
          <w:rFonts w:ascii="Calibri" w:eastAsia="Times New Roman" w:hAnsi="Calibri" w:cs="Calibri"/>
          <w:bCs/>
          <w:lang w:val="en-US"/>
        </w:rPr>
        <w:t>potentional</w:t>
      </w:r>
      <w:proofErr w:type="spellEnd"/>
      <w:r w:rsidRPr="00BF1BED">
        <w:rPr>
          <w:rFonts w:ascii="Calibri" w:eastAsia="Times New Roman" w:hAnsi="Calibri" w:cs="Calibri"/>
          <w:bCs/>
          <w:lang w:val="en-US"/>
        </w:rPr>
        <w:t xml:space="preserve"> project leaders.</w:t>
      </w:r>
      <w:r>
        <w:rPr>
          <w:rFonts w:ascii="Calibri" w:eastAsia="Times New Roman" w:hAnsi="Calibri" w:cs="Calibri"/>
          <w:bCs/>
          <w:lang w:val="en-US"/>
        </w:rPr>
        <w:t xml:space="preserve"> </w:t>
      </w:r>
      <w:r w:rsidR="004215E6" w:rsidRPr="00107E45">
        <w:rPr>
          <w:rFonts w:ascii="Calibri" w:eastAsia="Times New Roman" w:hAnsi="Calibri" w:cs="Calibri"/>
          <w:bCs/>
          <w:lang w:val="en-US"/>
        </w:rPr>
        <w:t xml:space="preserve">At the workshop participants </w:t>
      </w:r>
      <w:r w:rsidR="00195F2F" w:rsidRPr="00107E45">
        <w:rPr>
          <w:rFonts w:ascii="Calibri" w:eastAsia="Times New Roman" w:hAnsi="Calibri" w:cs="Calibri"/>
          <w:bCs/>
          <w:lang w:val="en-US"/>
        </w:rPr>
        <w:t>highlighted</w:t>
      </w:r>
      <w:r w:rsidR="004215E6" w:rsidRPr="00107E45">
        <w:rPr>
          <w:rFonts w:ascii="Calibri" w:eastAsia="Times New Roman" w:hAnsi="Calibri" w:cs="Calibri"/>
          <w:bCs/>
          <w:lang w:val="en-US"/>
        </w:rPr>
        <w:t xml:space="preserve"> following “</w:t>
      </w:r>
      <w:r w:rsidR="00107E45" w:rsidRPr="008941E5">
        <w:rPr>
          <w:rFonts w:ascii="Calibri" w:eastAsia="Times New Roman" w:hAnsi="Calibri" w:cs="Calibri"/>
          <w:b/>
          <w:bCs/>
          <w:lang w:val="en-US"/>
        </w:rPr>
        <w:t>k</w:t>
      </w:r>
      <w:r w:rsidR="004215E6" w:rsidRPr="008941E5">
        <w:rPr>
          <w:rFonts w:ascii="Calibri" w:eastAsia="Times New Roman" w:hAnsi="Calibri" w:cs="Calibri"/>
          <w:b/>
          <w:bCs/>
          <w:lang w:val="en-US"/>
        </w:rPr>
        <w:t>ey words</w:t>
      </w:r>
      <w:r w:rsidR="004215E6" w:rsidRPr="00107E45">
        <w:rPr>
          <w:rFonts w:ascii="Calibri" w:eastAsia="Times New Roman" w:hAnsi="Calibri" w:cs="Calibri"/>
          <w:bCs/>
          <w:lang w:val="en-US"/>
        </w:rPr>
        <w:t>”</w:t>
      </w:r>
      <w:r w:rsidR="004215E6" w:rsidRPr="004215E6">
        <w:rPr>
          <w:rFonts w:ascii="Calibri" w:eastAsia="Times New Roman" w:hAnsi="Calibri" w:cs="Calibri"/>
          <w:bCs/>
          <w:lang w:val="en-US"/>
        </w:rPr>
        <w:t xml:space="preserve"> </w:t>
      </w:r>
      <w:r w:rsidR="00195F2F" w:rsidRPr="00107E45">
        <w:rPr>
          <w:rFonts w:ascii="Calibri" w:eastAsia="Times New Roman" w:hAnsi="Calibri" w:cs="Calibri"/>
          <w:bCs/>
          <w:lang w:val="en-US"/>
        </w:rPr>
        <w:t>in nature conservation</w:t>
      </w:r>
      <w:r w:rsidR="00107E45">
        <w:rPr>
          <w:rFonts w:ascii="Calibri" w:eastAsia="Times New Roman" w:hAnsi="Calibri" w:cs="Calibri"/>
          <w:bCs/>
          <w:lang w:val="en-US"/>
        </w:rPr>
        <w:t>:</w:t>
      </w:r>
    </w:p>
    <w:p w:rsidR="004215E6" w:rsidRPr="00195F2F" w:rsidRDefault="004215E6" w:rsidP="004215E6">
      <w:pPr>
        <w:spacing w:after="0" w:line="240" w:lineRule="auto"/>
        <w:rPr>
          <w:rFonts w:ascii="Calibri" w:eastAsia="Times New Roman" w:hAnsi="Calibri" w:cs="Calibri"/>
          <w:lang w:val="en-US"/>
        </w:rPr>
      </w:pPr>
    </w:p>
    <w:tbl>
      <w:tblPr>
        <w:tblStyle w:val="Mkatabulky"/>
        <w:tblW w:w="0" w:type="auto"/>
        <w:tblLook w:val="04A0" w:firstRow="1" w:lastRow="0" w:firstColumn="1" w:lastColumn="0" w:noHBand="0" w:noVBand="1"/>
      </w:tblPr>
      <w:tblGrid>
        <w:gridCol w:w="4606"/>
        <w:gridCol w:w="4606"/>
      </w:tblGrid>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Habitat Directive</w:t>
            </w:r>
            <w:r w:rsidRPr="00195F2F">
              <w:rPr>
                <w:rFonts w:ascii="Calibri" w:eastAsia="Times New Roman" w:hAnsi="Calibri" w:cs="Calibri"/>
                <w:lang w:val="en-US"/>
              </w:rPr>
              <w:t xml:space="preserve"> – art. 6.</w:t>
            </w:r>
            <w:r w:rsidRPr="004215E6">
              <w:rPr>
                <w:rFonts w:ascii="Calibri" w:eastAsia="Times New Roman" w:hAnsi="Calibri" w:cs="Calibri"/>
                <w:lang w:val="en-US"/>
              </w:rPr>
              <w:t>3</w:t>
            </w:r>
          </w:p>
        </w:tc>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Communication platform</w:t>
            </w:r>
          </w:p>
        </w:tc>
      </w:tr>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Guidance</w:t>
            </w:r>
            <w:r w:rsidRPr="00195F2F">
              <w:rPr>
                <w:rFonts w:ascii="Calibri" w:eastAsia="Times New Roman" w:hAnsi="Calibri" w:cs="Calibri"/>
                <w:lang w:val="en-US"/>
              </w:rPr>
              <w:t xml:space="preserve"> documents</w:t>
            </w:r>
          </w:p>
        </w:tc>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Neutral ground for discussion</w:t>
            </w:r>
          </w:p>
        </w:tc>
      </w:tr>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Integration with other policies</w:t>
            </w:r>
          </w:p>
        </w:tc>
        <w:tc>
          <w:tcPr>
            <w:tcW w:w="4606" w:type="dxa"/>
          </w:tcPr>
          <w:p w:rsidR="004215E6" w:rsidRPr="00195F2F" w:rsidRDefault="004215E6" w:rsidP="004215E6">
            <w:pPr>
              <w:rPr>
                <w:rFonts w:ascii="Calibri" w:eastAsia="Times New Roman" w:hAnsi="Calibri" w:cs="Calibri"/>
                <w:lang w:val="es-ES_tradnl"/>
              </w:rPr>
            </w:pPr>
            <w:r w:rsidRPr="004215E6">
              <w:rPr>
                <w:rFonts w:ascii="Calibri" w:eastAsia="Times New Roman" w:hAnsi="Calibri" w:cs="Calibri"/>
                <w:lang w:val="es-ES_tradnl"/>
              </w:rPr>
              <w:t>CITES –EU TWIX (info platform)</w:t>
            </w:r>
          </w:p>
        </w:tc>
      </w:tr>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Political will</w:t>
            </w:r>
          </w:p>
        </w:tc>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Mapping relevant stakeholders</w:t>
            </w:r>
          </w:p>
        </w:tc>
      </w:tr>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To be complementary</w:t>
            </w:r>
          </w:p>
        </w:tc>
        <w:tc>
          <w:tcPr>
            <w:tcW w:w="4606" w:type="dxa"/>
          </w:tcPr>
          <w:p w:rsidR="004215E6" w:rsidRPr="00195F2F" w:rsidRDefault="004215E6" w:rsidP="004215E6">
            <w:pPr>
              <w:rPr>
                <w:rFonts w:ascii="Calibri" w:eastAsia="Times New Roman" w:hAnsi="Calibri" w:cs="Calibri"/>
                <w:lang w:val="en-US"/>
              </w:rPr>
            </w:pPr>
            <w:r w:rsidRPr="00195F2F">
              <w:rPr>
                <w:rFonts w:ascii="Calibri" w:eastAsia="Times New Roman" w:hAnsi="Calibri" w:cs="Calibri"/>
                <w:lang w:val="en-US"/>
              </w:rPr>
              <w:t>I</w:t>
            </w:r>
            <w:r w:rsidRPr="004215E6">
              <w:rPr>
                <w:rFonts w:ascii="Calibri" w:eastAsia="Times New Roman" w:hAnsi="Calibri" w:cs="Calibri"/>
                <w:lang w:val="en-US"/>
              </w:rPr>
              <w:t>dentification Timber Trade routes</w:t>
            </w:r>
          </w:p>
        </w:tc>
      </w:tr>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Infringement cases</w:t>
            </w:r>
          </w:p>
        </w:tc>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w:t>
            </w:r>
            <w:proofErr w:type="gramStart"/>
            <w:r w:rsidRPr="004215E6">
              <w:rPr>
                <w:rFonts w:ascii="Calibri" w:eastAsia="Times New Roman" w:hAnsi="Calibri" w:cs="Calibri"/>
                <w:lang w:val="en-US"/>
              </w:rPr>
              <w:t>serious</w:t>
            </w:r>
            <w:proofErr w:type="gramEnd"/>
            <w:r w:rsidRPr="004215E6">
              <w:rPr>
                <w:rFonts w:ascii="Calibri" w:eastAsia="Times New Roman" w:hAnsi="Calibri" w:cs="Calibri"/>
                <w:lang w:val="en-US"/>
              </w:rPr>
              <w:t xml:space="preserve"> crime” what should b</w:t>
            </w:r>
            <w:r w:rsidR="000649E2" w:rsidRPr="00195F2F">
              <w:rPr>
                <w:rFonts w:ascii="Calibri" w:eastAsia="Times New Roman" w:hAnsi="Calibri" w:cs="Calibri"/>
                <w:lang w:val="en-US"/>
              </w:rPr>
              <w:t>e</w:t>
            </w:r>
            <w:r w:rsidRPr="004215E6">
              <w:rPr>
                <w:rFonts w:ascii="Calibri" w:eastAsia="Times New Roman" w:hAnsi="Calibri" w:cs="Calibri"/>
                <w:lang w:val="en-US"/>
              </w:rPr>
              <w:t xml:space="preserve"> max. sentence</w:t>
            </w:r>
          </w:p>
        </w:tc>
      </w:tr>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Communication strategies</w:t>
            </w:r>
          </w:p>
        </w:tc>
        <w:tc>
          <w:tcPr>
            <w:tcW w:w="4606" w:type="dxa"/>
          </w:tcPr>
          <w:p w:rsidR="004215E6" w:rsidRPr="00195F2F" w:rsidRDefault="000649E2" w:rsidP="004215E6">
            <w:pPr>
              <w:rPr>
                <w:rFonts w:ascii="Calibri" w:eastAsia="Times New Roman" w:hAnsi="Calibri" w:cs="Calibri"/>
                <w:lang w:val="en-US"/>
              </w:rPr>
            </w:pPr>
            <w:r w:rsidRPr="004215E6">
              <w:rPr>
                <w:rFonts w:ascii="Calibri" w:eastAsia="Times New Roman" w:hAnsi="Calibri" w:cs="Calibri"/>
                <w:lang w:val="en-US"/>
              </w:rPr>
              <w:t>Real time information for emergency crime response</w:t>
            </w:r>
          </w:p>
        </w:tc>
      </w:tr>
      <w:tr w:rsidR="00195F2F"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Economic value of biodiversity</w:t>
            </w:r>
          </w:p>
        </w:tc>
        <w:tc>
          <w:tcPr>
            <w:tcW w:w="4606" w:type="dxa"/>
          </w:tcPr>
          <w:p w:rsidR="004215E6" w:rsidRPr="00195F2F" w:rsidRDefault="000649E2" w:rsidP="004215E6">
            <w:pPr>
              <w:rPr>
                <w:rFonts w:ascii="Calibri" w:eastAsia="Times New Roman" w:hAnsi="Calibri" w:cs="Calibri"/>
                <w:lang w:val="en-US"/>
              </w:rPr>
            </w:pPr>
            <w:r w:rsidRPr="004215E6">
              <w:rPr>
                <w:rFonts w:ascii="Calibri" w:eastAsia="Times New Roman" w:hAnsi="Calibri" w:cs="Calibri"/>
                <w:lang w:val="en-US"/>
              </w:rPr>
              <w:t>Mapping trends in illegal activities</w:t>
            </w:r>
          </w:p>
        </w:tc>
      </w:tr>
      <w:tr w:rsidR="004215E6" w:rsidRPr="00195F2F" w:rsidTr="004215E6">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Compliance and addressing illegal activities</w:t>
            </w:r>
          </w:p>
        </w:tc>
        <w:tc>
          <w:tcPr>
            <w:tcW w:w="4606" w:type="dxa"/>
          </w:tcPr>
          <w:p w:rsidR="004215E6" w:rsidRPr="00195F2F" w:rsidRDefault="004215E6" w:rsidP="004215E6">
            <w:pPr>
              <w:rPr>
                <w:rFonts w:ascii="Calibri" w:eastAsia="Times New Roman" w:hAnsi="Calibri" w:cs="Calibri"/>
                <w:lang w:val="en-US"/>
              </w:rPr>
            </w:pPr>
            <w:r w:rsidRPr="004215E6">
              <w:rPr>
                <w:rFonts w:ascii="Calibri" w:eastAsia="Times New Roman" w:hAnsi="Calibri" w:cs="Calibri"/>
                <w:lang w:val="en-US"/>
              </w:rPr>
              <w:t>Coordination between competent authorities</w:t>
            </w:r>
          </w:p>
        </w:tc>
      </w:tr>
      <w:tr w:rsidR="004215E6" w:rsidRPr="00195F2F" w:rsidTr="004215E6">
        <w:tc>
          <w:tcPr>
            <w:tcW w:w="4606" w:type="dxa"/>
          </w:tcPr>
          <w:p w:rsidR="004215E6" w:rsidRPr="00195F2F" w:rsidRDefault="000649E2" w:rsidP="004215E6">
            <w:pPr>
              <w:rPr>
                <w:rFonts w:ascii="Calibri" w:eastAsia="Times New Roman" w:hAnsi="Calibri" w:cs="Calibri"/>
                <w:lang w:val="en-US"/>
              </w:rPr>
            </w:pPr>
            <w:r w:rsidRPr="004215E6">
              <w:rPr>
                <w:rFonts w:ascii="Calibri" w:eastAsia="Times New Roman" w:hAnsi="Calibri" w:cs="Calibri"/>
                <w:lang w:val="en-US"/>
              </w:rPr>
              <w:t>Capacity building and maintaining</w:t>
            </w:r>
          </w:p>
        </w:tc>
        <w:tc>
          <w:tcPr>
            <w:tcW w:w="4606" w:type="dxa"/>
          </w:tcPr>
          <w:p w:rsidR="004215E6" w:rsidRPr="00195F2F" w:rsidRDefault="000649E2" w:rsidP="004215E6">
            <w:pPr>
              <w:rPr>
                <w:rFonts w:ascii="Calibri" w:eastAsia="Times New Roman" w:hAnsi="Calibri" w:cs="Calibri"/>
                <w:lang w:val="en-US"/>
              </w:rPr>
            </w:pPr>
            <w:r w:rsidRPr="004215E6">
              <w:rPr>
                <w:rFonts w:ascii="Calibri" w:eastAsia="Times New Roman" w:hAnsi="Calibri" w:cs="Calibri"/>
                <w:lang w:val="en-US"/>
              </w:rPr>
              <w:t>On-line monitoring advertisement</w:t>
            </w:r>
          </w:p>
        </w:tc>
      </w:tr>
      <w:tr w:rsidR="004215E6" w:rsidRPr="00195F2F" w:rsidTr="004215E6">
        <w:tc>
          <w:tcPr>
            <w:tcW w:w="4606" w:type="dxa"/>
          </w:tcPr>
          <w:p w:rsidR="004215E6" w:rsidRPr="00195F2F" w:rsidRDefault="000649E2" w:rsidP="004215E6">
            <w:pPr>
              <w:rPr>
                <w:rFonts w:ascii="Calibri" w:eastAsia="Times New Roman" w:hAnsi="Calibri" w:cs="Calibri"/>
                <w:lang w:val="en-US"/>
              </w:rPr>
            </w:pPr>
            <w:r w:rsidRPr="004215E6">
              <w:rPr>
                <w:rFonts w:ascii="Calibri" w:eastAsia="Times New Roman" w:hAnsi="Calibri" w:cs="Calibri"/>
                <w:lang w:val="en-US"/>
              </w:rPr>
              <w:t>Asian market</w:t>
            </w:r>
          </w:p>
        </w:tc>
        <w:tc>
          <w:tcPr>
            <w:tcW w:w="4606" w:type="dxa"/>
          </w:tcPr>
          <w:p w:rsidR="004215E6" w:rsidRPr="00195F2F" w:rsidRDefault="00195F2F" w:rsidP="004215E6">
            <w:pPr>
              <w:rPr>
                <w:rFonts w:ascii="Calibri" w:eastAsia="Times New Roman" w:hAnsi="Calibri" w:cs="Calibri"/>
                <w:lang w:val="en-US"/>
              </w:rPr>
            </w:pPr>
            <w:r w:rsidRPr="004215E6">
              <w:rPr>
                <w:rFonts w:ascii="Calibri" w:eastAsia="Times New Roman" w:hAnsi="Calibri" w:cs="Calibri"/>
                <w:lang w:val="en-US"/>
              </w:rPr>
              <w:t>Animal; cruelty</w:t>
            </w:r>
          </w:p>
        </w:tc>
      </w:tr>
      <w:tr w:rsidR="00195F2F" w:rsidRPr="00195F2F" w:rsidTr="004215E6">
        <w:tc>
          <w:tcPr>
            <w:tcW w:w="4606" w:type="dxa"/>
          </w:tcPr>
          <w:p w:rsidR="004215E6" w:rsidRPr="00195F2F" w:rsidRDefault="000649E2" w:rsidP="004215E6">
            <w:pPr>
              <w:rPr>
                <w:rFonts w:ascii="Calibri" w:eastAsia="Times New Roman" w:hAnsi="Calibri" w:cs="Calibri"/>
                <w:lang w:val="en-US"/>
              </w:rPr>
            </w:pPr>
            <w:r w:rsidRPr="004215E6">
              <w:rPr>
                <w:rFonts w:ascii="Calibri" w:eastAsia="Times New Roman" w:hAnsi="Calibri" w:cs="Calibri"/>
                <w:lang w:val="en-US"/>
              </w:rPr>
              <w:t>Conservation impact</w:t>
            </w:r>
          </w:p>
        </w:tc>
        <w:tc>
          <w:tcPr>
            <w:tcW w:w="4606" w:type="dxa"/>
          </w:tcPr>
          <w:p w:rsidR="004215E6" w:rsidRPr="00195F2F" w:rsidRDefault="00195F2F" w:rsidP="00195F2F">
            <w:pPr>
              <w:rPr>
                <w:rFonts w:ascii="Calibri" w:eastAsia="Times New Roman" w:hAnsi="Calibri" w:cs="Calibri"/>
                <w:lang w:val="en-US"/>
              </w:rPr>
            </w:pPr>
            <w:r w:rsidRPr="004215E6">
              <w:rPr>
                <w:rFonts w:ascii="Calibri" w:eastAsia="Times New Roman" w:hAnsi="Calibri" w:cs="Calibri"/>
                <w:lang w:val="en-US"/>
              </w:rPr>
              <w:t>Rescue cent</w:t>
            </w:r>
            <w:r w:rsidRPr="00195F2F">
              <w:rPr>
                <w:rFonts w:ascii="Calibri" w:eastAsia="Times New Roman" w:hAnsi="Calibri" w:cs="Calibri"/>
                <w:lang w:val="en-US"/>
              </w:rPr>
              <w:t>e</w:t>
            </w:r>
            <w:r w:rsidRPr="004215E6">
              <w:rPr>
                <w:rFonts w:ascii="Calibri" w:eastAsia="Times New Roman" w:hAnsi="Calibri" w:cs="Calibri"/>
                <w:lang w:val="en-US"/>
              </w:rPr>
              <w:t>r</w:t>
            </w:r>
            <w:r w:rsidRPr="00195F2F">
              <w:rPr>
                <w:rFonts w:ascii="Calibri" w:eastAsia="Times New Roman" w:hAnsi="Calibri" w:cs="Calibri"/>
                <w:lang w:val="en-US"/>
              </w:rPr>
              <w:t xml:space="preserve">s </w:t>
            </w:r>
            <w:r w:rsidRPr="004215E6">
              <w:rPr>
                <w:rFonts w:ascii="Calibri" w:eastAsia="Times New Roman" w:hAnsi="Calibri" w:cs="Calibri"/>
                <w:lang w:val="en-US"/>
              </w:rPr>
              <w:t>according to seizures</w:t>
            </w:r>
          </w:p>
        </w:tc>
      </w:tr>
      <w:tr w:rsidR="00195F2F" w:rsidRPr="00195F2F" w:rsidTr="004215E6">
        <w:tc>
          <w:tcPr>
            <w:tcW w:w="4606" w:type="dxa"/>
          </w:tcPr>
          <w:p w:rsidR="00195F2F" w:rsidRPr="00195F2F" w:rsidRDefault="00195F2F" w:rsidP="004215E6">
            <w:pPr>
              <w:rPr>
                <w:rFonts w:ascii="Calibri" w:eastAsia="Times New Roman" w:hAnsi="Calibri" w:cs="Calibri"/>
                <w:lang w:val="en-US"/>
              </w:rPr>
            </w:pPr>
            <w:r w:rsidRPr="004215E6">
              <w:rPr>
                <w:rFonts w:ascii="Calibri" w:eastAsia="Times New Roman" w:hAnsi="Calibri" w:cs="Calibri"/>
                <w:lang w:val="en-US"/>
              </w:rPr>
              <w:t>Specialized units</w:t>
            </w:r>
          </w:p>
        </w:tc>
        <w:tc>
          <w:tcPr>
            <w:tcW w:w="4606" w:type="dxa"/>
          </w:tcPr>
          <w:p w:rsidR="00195F2F" w:rsidRPr="00195F2F" w:rsidRDefault="00195F2F" w:rsidP="00195F2F">
            <w:pPr>
              <w:rPr>
                <w:rFonts w:ascii="Calibri" w:eastAsia="Times New Roman" w:hAnsi="Calibri" w:cs="Calibri"/>
                <w:lang w:val="en-US"/>
              </w:rPr>
            </w:pPr>
            <w:r w:rsidRPr="00195F2F">
              <w:rPr>
                <w:rFonts w:ascii="Calibri" w:eastAsia="Times New Roman" w:hAnsi="Calibri" w:cs="Calibri"/>
                <w:lang w:val="en-US"/>
              </w:rPr>
              <w:t>Foot-</w:t>
            </w:r>
            <w:r w:rsidRPr="004215E6">
              <w:rPr>
                <w:rFonts w:ascii="Calibri" w:eastAsia="Times New Roman" w:hAnsi="Calibri" w:cs="Calibri"/>
                <w:lang w:val="en-US"/>
              </w:rPr>
              <w:t>rings for captive birds (black market)</w:t>
            </w:r>
          </w:p>
        </w:tc>
      </w:tr>
    </w:tbl>
    <w:p w:rsidR="004215E6" w:rsidRPr="00195F2F" w:rsidRDefault="004215E6" w:rsidP="004215E6">
      <w:pPr>
        <w:spacing w:after="0" w:line="240" w:lineRule="auto"/>
        <w:rPr>
          <w:rFonts w:ascii="Calibri" w:eastAsia="Times New Roman" w:hAnsi="Calibri" w:cs="Calibri"/>
          <w:lang w:val="en-US"/>
        </w:rPr>
      </w:pPr>
    </w:p>
    <w:p w:rsidR="004215E6" w:rsidRPr="00BF1BED" w:rsidRDefault="00BF1BED" w:rsidP="004215E6">
      <w:pPr>
        <w:spacing w:after="0" w:line="240" w:lineRule="auto"/>
        <w:rPr>
          <w:rFonts w:ascii="Calibri" w:eastAsia="Times New Roman" w:hAnsi="Calibri" w:cs="Calibri"/>
          <w:bCs/>
          <w:lang w:val="en-US"/>
        </w:rPr>
      </w:pPr>
      <w:r w:rsidRPr="00BF1BED">
        <w:rPr>
          <w:rFonts w:ascii="Calibri" w:eastAsia="Times New Roman" w:hAnsi="Calibri" w:cs="Calibri"/>
          <w:bCs/>
          <w:lang w:val="en-US"/>
        </w:rPr>
        <w:t xml:space="preserve">In general terms participants introduced following </w:t>
      </w:r>
      <w:r w:rsidRPr="008941E5">
        <w:rPr>
          <w:rFonts w:ascii="Calibri" w:eastAsia="Times New Roman" w:hAnsi="Calibri" w:cs="Calibri"/>
          <w:b/>
          <w:bCs/>
          <w:lang w:val="en-US"/>
        </w:rPr>
        <w:t>i</w:t>
      </w:r>
      <w:r w:rsidR="004215E6" w:rsidRPr="008941E5">
        <w:rPr>
          <w:rFonts w:ascii="Calibri" w:eastAsia="Times New Roman" w:hAnsi="Calibri" w:cs="Calibri"/>
          <w:b/>
          <w:bCs/>
          <w:lang w:val="en-US"/>
        </w:rPr>
        <w:t xml:space="preserve">deas for </w:t>
      </w:r>
      <w:r w:rsidR="00107E45" w:rsidRPr="008941E5">
        <w:rPr>
          <w:rFonts w:ascii="Calibri" w:eastAsia="Times New Roman" w:hAnsi="Calibri" w:cs="Calibri"/>
          <w:b/>
          <w:bCs/>
          <w:lang w:val="en-US"/>
        </w:rPr>
        <w:t xml:space="preserve">IMPEL </w:t>
      </w:r>
      <w:r w:rsidR="004215E6" w:rsidRPr="008941E5">
        <w:rPr>
          <w:rFonts w:ascii="Calibri" w:eastAsia="Times New Roman" w:hAnsi="Calibri" w:cs="Calibri"/>
          <w:b/>
          <w:bCs/>
          <w:lang w:val="en-US"/>
        </w:rPr>
        <w:t>activities</w:t>
      </w:r>
      <w:r w:rsidR="00107E45" w:rsidRPr="00BF1BED">
        <w:rPr>
          <w:rFonts w:ascii="Calibri" w:eastAsia="Times New Roman" w:hAnsi="Calibri" w:cs="Calibri"/>
          <w:bCs/>
          <w:lang w:val="en-US"/>
        </w:rPr>
        <w:t xml:space="preserve"> in nature conservation:</w:t>
      </w:r>
    </w:p>
    <w:p w:rsidR="004215E6" w:rsidRPr="004215E6" w:rsidRDefault="004215E6" w:rsidP="004215E6">
      <w:pPr>
        <w:spacing w:after="0" w:line="240" w:lineRule="auto"/>
        <w:rPr>
          <w:rFonts w:ascii="Calibri" w:eastAsia="Times New Roman" w:hAnsi="Calibri" w:cs="Calibri"/>
          <w:b/>
          <w:bCs/>
          <w:color w:val="1F497D"/>
          <w:u w:val="single"/>
          <w:lang w:val="en-US"/>
        </w:rPr>
      </w:pPr>
    </w:p>
    <w:p w:rsidR="004215E6"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 xml:space="preserve">Art. 6.3 </w:t>
      </w:r>
      <w:proofErr w:type="gramStart"/>
      <w:r w:rsidR="00BF1BED">
        <w:rPr>
          <w:rFonts w:ascii="Calibri" w:eastAsia="Times New Roman" w:hAnsi="Calibri" w:cs="Calibri"/>
          <w:lang w:val="en-US"/>
        </w:rPr>
        <w:t>of</w:t>
      </w:r>
      <w:proofErr w:type="gramEnd"/>
      <w:r w:rsidR="00BF1BED">
        <w:rPr>
          <w:rFonts w:ascii="Calibri" w:eastAsia="Times New Roman" w:hAnsi="Calibri" w:cs="Calibri"/>
          <w:lang w:val="en-US"/>
        </w:rPr>
        <w:t xml:space="preserve"> Habitats Directive specific areas studies - </w:t>
      </w:r>
      <w:r w:rsidRPr="00BF1BED">
        <w:rPr>
          <w:rFonts w:ascii="Calibri" w:eastAsia="Times New Roman" w:hAnsi="Calibri" w:cs="Calibri"/>
          <w:lang w:val="en-US"/>
        </w:rPr>
        <w:t xml:space="preserve">wind mills, </w:t>
      </w:r>
      <w:proofErr w:type="spellStart"/>
      <w:r w:rsidRPr="00BF1BED">
        <w:rPr>
          <w:rFonts w:ascii="Calibri" w:eastAsia="Times New Roman" w:hAnsi="Calibri" w:cs="Calibri"/>
          <w:lang w:val="en-US"/>
        </w:rPr>
        <w:t>pigfarms</w:t>
      </w:r>
      <w:proofErr w:type="spellEnd"/>
      <w:r w:rsidRPr="00BF1BED">
        <w:rPr>
          <w:rFonts w:ascii="Calibri" w:eastAsia="Times New Roman" w:hAnsi="Calibri" w:cs="Calibri"/>
          <w:lang w:val="en-US"/>
        </w:rPr>
        <w:t xml:space="preserve">, </w:t>
      </w:r>
      <w:r w:rsidR="00BF1BED">
        <w:rPr>
          <w:rFonts w:ascii="Calibri" w:eastAsia="Times New Roman" w:hAnsi="Calibri" w:cs="Calibri"/>
          <w:lang w:val="en-US"/>
        </w:rPr>
        <w:t>etc.</w:t>
      </w:r>
    </w:p>
    <w:p w:rsidR="00BF1BED" w:rsidRPr="00BF1BED" w:rsidRDefault="00BF1BED" w:rsidP="00BF1BED">
      <w:pPr>
        <w:pStyle w:val="Odstavecseseznamem"/>
        <w:numPr>
          <w:ilvl w:val="0"/>
          <w:numId w:val="18"/>
        </w:numPr>
        <w:spacing w:after="0" w:line="240" w:lineRule="auto"/>
        <w:rPr>
          <w:rFonts w:ascii="Calibri" w:eastAsia="Times New Roman" w:hAnsi="Calibri" w:cs="Calibri"/>
          <w:lang w:val="en-US"/>
        </w:rPr>
      </w:pPr>
      <w:r>
        <w:rPr>
          <w:rFonts w:ascii="Calibri" w:eastAsia="Times New Roman" w:hAnsi="Calibri" w:cs="Calibri"/>
          <w:lang w:val="en-US"/>
        </w:rPr>
        <w:t xml:space="preserve">Art. </w:t>
      </w:r>
      <w:r w:rsidRPr="00BF1BED">
        <w:rPr>
          <w:rFonts w:ascii="Calibri" w:eastAsia="Times New Roman" w:hAnsi="Calibri" w:cs="Calibri"/>
          <w:lang w:val="en-US"/>
        </w:rPr>
        <w:t xml:space="preserve">6.3 </w:t>
      </w:r>
      <w:r>
        <w:rPr>
          <w:rFonts w:ascii="Calibri" w:eastAsia="Times New Roman" w:hAnsi="Calibri" w:cs="Calibri"/>
          <w:lang w:val="en-US"/>
        </w:rPr>
        <w:t xml:space="preserve">of Habitats Directive </w:t>
      </w:r>
      <w:r>
        <w:rPr>
          <w:rFonts w:ascii="Calibri" w:eastAsia="Times New Roman" w:hAnsi="Calibri" w:cs="Calibri"/>
          <w:lang w:val="en-US"/>
        </w:rPr>
        <w:t xml:space="preserve">- </w:t>
      </w:r>
      <w:r w:rsidRPr="00BF1BED">
        <w:rPr>
          <w:rFonts w:ascii="Calibri" w:eastAsia="Times New Roman" w:hAnsi="Calibri" w:cs="Calibri"/>
          <w:lang w:val="en-US"/>
        </w:rPr>
        <w:t>procedures for</w:t>
      </w:r>
      <w:r>
        <w:rPr>
          <w:rFonts w:ascii="Calibri" w:eastAsia="Times New Roman" w:hAnsi="Calibri" w:cs="Calibri"/>
          <w:lang w:val="en-US"/>
        </w:rPr>
        <w:t xml:space="preserve"> screening how to deny permits</w:t>
      </w:r>
    </w:p>
    <w:p w:rsidR="004215E6" w:rsidRPr="00BF1BED" w:rsidRDefault="00BF1BED" w:rsidP="00BF1BED">
      <w:pPr>
        <w:pStyle w:val="Odstavecseseznamem"/>
        <w:numPr>
          <w:ilvl w:val="0"/>
          <w:numId w:val="18"/>
        </w:numPr>
        <w:spacing w:after="0" w:line="240" w:lineRule="auto"/>
        <w:rPr>
          <w:rFonts w:ascii="Calibri" w:eastAsia="Times New Roman" w:hAnsi="Calibri" w:cs="Calibri"/>
          <w:lang w:val="en-US"/>
        </w:rPr>
      </w:pPr>
      <w:r>
        <w:rPr>
          <w:rFonts w:ascii="Calibri" w:eastAsia="Times New Roman" w:hAnsi="Calibri" w:cs="Calibri"/>
          <w:lang w:val="en-US"/>
        </w:rPr>
        <w:t>Permitting s</w:t>
      </w:r>
      <w:r w:rsidR="004215E6" w:rsidRPr="00BF1BED">
        <w:rPr>
          <w:rFonts w:ascii="Calibri" w:eastAsia="Times New Roman" w:hAnsi="Calibri" w:cs="Calibri"/>
          <w:lang w:val="en-US"/>
        </w:rPr>
        <w:t>tep-by-step approach (screening, appropriate assessment, mitigation measures, cumulative effects)</w:t>
      </w:r>
    </w:p>
    <w:p w:rsidR="004215E6"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Art</w:t>
      </w:r>
      <w:r w:rsidR="00BF1BED">
        <w:rPr>
          <w:rFonts w:ascii="Calibri" w:eastAsia="Times New Roman" w:hAnsi="Calibri" w:cs="Calibri"/>
          <w:lang w:val="en-US"/>
        </w:rPr>
        <w:t xml:space="preserve">. 10 </w:t>
      </w:r>
      <w:r w:rsidR="00BF1BED">
        <w:rPr>
          <w:rFonts w:ascii="Calibri" w:eastAsia="Times New Roman" w:hAnsi="Calibri" w:cs="Calibri"/>
          <w:lang w:val="en-US"/>
        </w:rPr>
        <w:t xml:space="preserve">of Habitats Directive </w:t>
      </w:r>
      <w:r w:rsidR="00BF1BED">
        <w:rPr>
          <w:rFonts w:ascii="Calibri" w:eastAsia="Times New Roman" w:hAnsi="Calibri" w:cs="Calibri"/>
          <w:lang w:val="en-US"/>
        </w:rPr>
        <w:t>coherence of Nature 2000</w:t>
      </w:r>
    </w:p>
    <w:p w:rsidR="00BF1BED" w:rsidRPr="00BF1BED" w:rsidRDefault="00BF1BED"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Implementation and e</w:t>
      </w:r>
      <w:r>
        <w:rPr>
          <w:rFonts w:ascii="Calibri" w:eastAsia="Times New Roman" w:hAnsi="Calibri" w:cs="Calibri"/>
          <w:lang w:val="en-US"/>
        </w:rPr>
        <w:t>nforcement of management plans</w:t>
      </w:r>
    </w:p>
    <w:p w:rsidR="004215E6"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lastRenderedPageBreak/>
        <w:t>EUTR – mapping of domestic cases of illegal logging in MS,</w:t>
      </w:r>
    </w:p>
    <w:p w:rsidR="00BF1BED" w:rsidRPr="00BF1BED" w:rsidRDefault="00BF1BED"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Illegal l</w:t>
      </w:r>
      <w:r>
        <w:rPr>
          <w:rFonts w:ascii="Calibri" w:eastAsia="Times New Roman" w:hAnsi="Calibri" w:cs="Calibri"/>
          <w:lang w:val="en-US"/>
        </w:rPr>
        <w:t>ogging – EUTR best practices regarding inspection and enforcement</w:t>
      </w:r>
    </w:p>
    <w:p w:rsidR="004215E6" w:rsidRPr="00BF1BED" w:rsidRDefault="00BF1BED" w:rsidP="00BF1BED">
      <w:pPr>
        <w:pStyle w:val="Odstavecseseznamem"/>
        <w:numPr>
          <w:ilvl w:val="0"/>
          <w:numId w:val="18"/>
        </w:numPr>
        <w:spacing w:after="0" w:line="240" w:lineRule="auto"/>
        <w:rPr>
          <w:rFonts w:ascii="Calibri" w:eastAsia="Times New Roman" w:hAnsi="Calibri" w:cs="Calibri"/>
          <w:lang w:val="en-US"/>
        </w:rPr>
      </w:pPr>
      <w:r>
        <w:rPr>
          <w:rFonts w:ascii="Calibri" w:eastAsia="Times New Roman" w:hAnsi="Calibri" w:cs="Calibri"/>
          <w:lang w:val="en-US"/>
        </w:rPr>
        <w:t>Cross compliance</w:t>
      </w:r>
    </w:p>
    <w:p w:rsidR="004215E6" w:rsidRPr="00BF1BED"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Comparative st</w:t>
      </w:r>
      <w:r w:rsidR="00BF1BED">
        <w:rPr>
          <w:rFonts w:ascii="Calibri" w:eastAsia="Times New Roman" w:hAnsi="Calibri" w:cs="Calibri"/>
          <w:lang w:val="en-US"/>
        </w:rPr>
        <w:t>udy how countries deal with IKB</w:t>
      </w:r>
    </w:p>
    <w:p w:rsidR="004215E6" w:rsidRPr="00BF1BED" w:rsidRDefault="00BF1BED" w:rsidP="00BF1BED">
      <w:pPr>
        <w:pStyle w:val="Odstavecseseznamem"/>
        <w:numPr>
          <w:ilvl w:val="0"/>
          <w:numId w:val="18"/>
        </w:numPr>
        <w:spacing w:after="0" w:line="240" w:lineRule="auto"/>
        <w:rPr>
          <w:rFonts w:ascii="Calibri" w:eastAsia="Times New Roman" w:hAnsi="Calibri" w:cs="Calibri"/>
          <w:lang w:val="en-US"/>
        </w:rPr>
      </w:pPr>
      <w:r>
        <w:rPr>
          <w:rFonts w:ascii="Calibri" w:eastAsia="Times New Roman" w:hAnsi="Calibri" w:cs="Calibri"/>
          <w:lang w:val="en-US"/>
        </w:rPr>
        <w:t>Joint t</w:t>
      </w:r>
      <w:r w:rsidR="004215E6" w:rsidRPr="00BF1BED">
        <w:rPr>
          <w:rFonts w:ascii="Calibri" w:eastAsia="Times New Roman" w:hAnsi="Calibri" w:cs="Calibri"/>
          <w:lang w:val="en-US"/>
        </w:rPr>
        <w:t>raining of prosecutors-judges – meeting them/ manual for prosecutors – judges (impact on biodiversity)</w:t>
      </w:r>
    </w:p>
    <w:p w:rsidR="004215E6" w:rsidRPr="00BF1BED"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Electronic platform IKB – reptiles (EU Twix)</w:t>
      </w:r>
    </w:p>
    <w:p w:rsidR="004215E6" w:rsidRPr="00BF1BED"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 xml:space="preserve">Guidance strict conditions for derogations/ minimum criteria for inspection in </w:t>
      </w:r>
      <w:proofErr w:type="spellStart"/>
      <w:r w:rsidRPr="00BF1BED">
        <w:rPr>
          <w:rFonts w:ascii="Calibri" w:eastAsia="Times New Roman" w:hAnsi="Calibri" w:cs="Calibri"/>
          <w:lang w:val="en-US"/>
        </w:rPr>
        <w:t>natura</w:t>
      </w:r>
      <w:proofErr w:type="spellEnd"/>
      <w:r w:rsidRPr="00BF1BED">
        <w:rPr>
          <w:rFonts w:ascii="Calibri" w:eastAsia="Times New Roman" w:hAnsi="Calibri" w:cs="Calibri"/>
          <w:lang w:val="en-US"/>
        </w:rPr>
        <w:t xml:space="preserve"> 2000 sites</w:t>
      </w:r>
    </w:p>
    <w:p w:rsidR="004215E6" w:rsidRPr="00BF1BED"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Mapping exercise quality of infrastructure/ qual</w:t>
      </w:r>
      <w:r w:rsidR="00BF1BED">
        <w:rPr>
          <w:rFonts w:ascii="Calibri" w:eastAsia="Times New Roman" w:hAnsi="Calibri" w:cs="Calibri"/>
          <w:lang w:val="en-US"/>
        </w:rPr>
        <w:t>ity of imp[lamentation measures</w:t>
      </w:r>
    </w:p>
    <w:p w:rsidR="004215E6" w:rsidRPr="00BF1BED"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Testing the ideas that are put on paper (guidelines)  to improve interface be</w:t>
      </w:r>
      <w:r w:rsidR="00BF1BED">
        <w:rPr>
          <w:rFonts w:ascii="Calibri" w:eastAsia="Times New Roman" w:hAnsi="Calibri" w:cs="Calibri"/>
          <w:lang w:val="en-US"/>
        </w:rPr>
        <w:t>tween police-prosecutors-judges</w:t>
      </w:r>
    </w:p>
    <w:p w:rsidR="004215E6" w:rsidRPr="00BF1BED" w:rsidRDefault="004215E6" w:rsidP="00BF1BED">
      <w:pPr>
        <w:pStyle w:val="Odstavecseseznamem"/>
        <w:numPr>
          <w:ilvl w:val="0"/>
          <w:numId w:val="18"/>
        </w:numPr>
        <w:spacing w:after="0" w:line="240" w:lineRule="auto"/>
        <w:rPr>
          <w:rFonts w:ascii="Calibri" w:eastAsia="Times New Roman" w:hAnsi="Calibri" w:cs="Calibri"/>
          <w:lang w:val="en-US"/>
        </w:rPr>
      </w:pPr>
      <w:r w:rsidRPr="00BF1BED">
        <w:rPr>
          <w:rFonts w:ascii="Calibri" w:eastAsia="Times New Roman" w:hAnsi="Calibri" w:cs="Calibri"/>
          <w:lang w:val="en-US"/>
        </w:rPr>
        <w:t>Collaboration between NGO’s and authorities – improvement</w:t>
      </w:r>
    </w:p>
    <w:p w:rsidR="0038210F" w:rsidRPr="0069274D" w:rsidRDefault="0038210F" w:rsidP="0069274D">
      <w:pPr>
        <w:spacing w:after="0"/>
        <w:ind w:left="709" w:hanging="425"/>
        <w:rPr>
          <w:lang w:val="en-US"/>
        </w:rPr>
      </w:pPr>
    </w:p>
    <w:p w:rsidR="00DE2BC9" w:rsidRDefault="008941E5" w:rsidP="00DE2BC9">
      <w:pPr>
        <w:spacing w:after="0" w:line="240" w:lineRule="auto"/>
        <w:jc w:val="both"/>
        <w:rPr>
          <w:rFonts w:ascii="Calibri" w:eastAsia="Times New Roman" w:hAnsi="Calibri" w:cs="Calibri"/>
          <w:bCs/>
          <w:lang w:val="en-US"/>
        </w:rPr>
      </w:pPr>
      <w:r w:rsidRPr="008941E5">
        <w:rPr>
          <w:rFonts w:ascii="Calibri" w:eastAsia="Times New Roman" w:hAnsi="Calibri" w:cs="Calibri"/>
          <w:bCs/>
          <w:lang w:val="en-US"/>
        </w:rPr>
        <w:t xml:space="preserve">On </w:t>
      </w:r>
      <w:proofErr w:type="spellStart"/>
      <w:r w:rsidRPr="008941E5">
        <w:rPr>
          <w:rFonts w:ascii="Calibri" w:eastAsia="Times New Roman" w:hAnsi="Calibri" w:cs="Calibri"/>
          <w:bCs/>
          <w:lang w:val="en-US"/>
        </w:rPr>
        <w:t>Friday</w:t>
      </w:r>
      <w:proofErr w:type="spellEnd"/>
      <w:r w:rsidRPr="008941E5">
        <w:rPr>
          <w:rFonts w:ascii="Calibri" w:eastAsia="Times New Roman" w:hAnsi="Calibri" w:cs="Calibri"/>
          <w:bCs/>
          <w:lang w:val="en-US"/>
        </w:rPr>
        <w:t xml:space="preserve"> 28th </w:t>
      </w:r>
      <w:proofErr w:type="spellStart"/>
      <w:r w:rsidRPr="008941E5">
        <w:rPr>
          <w:rFonts w:ascii="Calibri" w:eastAsia="Times New Roman" w:hAnsi="Calibri" w:cs="Calibri"/>
          <w:bCs/>
          <w:lang w:val="en-US"/>
        </w:rPr>
        <w:t>November</w:t>
      </w:r>
      <w:proofErr w:type="spellEnd"/>
      <w:r w:rsidRPr="008941E5">
        <w:rPr>
          <w:rFonts w:ascii="Calibri" w:eastAsia="Times New Roman" w:hAnsi="Calibri" w:cs="Calibri"/>
          <w:bCs/>
          <w:lang w:val="en-US"/>
        </w:rPr>
        <w:t xml:space="preserve"> 2014 </w:t>
      </w:r>
      <w:proofErr w:type="spellStart"/>
      <w:r w:rsidRPr="008941E5">
        <w:rPr>
          <w:rFonts w:ascii="Calibri" w:eastAsia="Times New Roman" w:hAnsi="Calibri" w:cs="Calibri"/>
          <w:bCs/>
          <w:lang w:val="en-US"/>
        </w:rPr>
        <w:t>morning</w:t>
      </w:r>
      <w:proofErr w:type="spellEnd"/>
      <w:r w:rsidRPr="008941E5">
        <w:rPr>
          <w:rFonts w:ascii="Calibri" w:eastAsia="Times New Roman" w:hAnsi="Calibri" w:cs="Calibri"/>
          <w:bCs/>
          <w:lang w:val="en-US"/>
        </w:rPr>
        <w:t xml:space="preserve"> session </w:t>
      </w:r>
      <w:proofErr w:type="spellStart"/>
      <w:r w:rsidRPr="008941E5">
        <w:rPr>
          <w:rFonts w:ascii="Calibri" w:eastAsia="Times New Roman" w:hAnsi="Calibri" w:cs="Calibri"/>
          <w:bCs/>
          <w:lang w:val="en-US"/>
        </w:rPr>
        <w:t>was</w:t>
      </w:r>
      <w:proofErr w:type="spellEnd"/>
      <w:r w:rsidRPr="008941E5">
        <w:rPr>
          <w:rFonts w:ascii="Calibri" w:eastAsia="Times New Roman" w:hAnsi="Calibri" w:cs="Calibri"/>
          <w:bCs/>
          <w:lang w:val="en-US"/>
        </w:rPr>
        <w:t xml:space="preserve"> in 4 </w:t>
      </w:r>
      <w:proofErr w:type="spellStart"/>
      <w:r w:rsidRPr="008941E5">
        <w:rPr>
          <w:rFonts w:ascii="Calibri" w:eastAsia="Times New Roman" w:hAnsi="Calibri" w:cs="Calibri"/>
          <w:bCs/>
          <w:lang w:val="en-US"/>
        </w:rPr>
        <w:t>working</w:t>
      </w:r>
      <w:proofErr w:type="spellEnd"/>
      <w:r w:rsidRPr="008941E5">
        <w:rPr>
          <w:rFonts w:ascii="Calibri" w:eastAsia="Times New Roman" w:hAnsi="Calibri" w:cs="Calibri"/>
          <w:bCs/>
          <w:lang w:val="en-US"/>
        </w:rPr>
        <w:t xml:space="preserve"> </w:t>
      </w:r>
      <w:proofErr w:type="spellStart"/>
      <w:r w:rsidRPr="008941E5">
        <w:rPr>
          <w:rFonts w:ascii="Calibri" w:eastAsia="Times New Roman" w:hAnsi="Calibri" w:cs="Calibri"/>
          <w:bCs/>
          <w:lang w:val="en-US"/>
        </w:rPr>
        <w:t>groups</w:t>
      </w:r>
      <w:proofErr w:type="spellEnd"/>
      <w:r w:rsidRPr="008941E5">
        <w:rPr>
          <w:rFonts w:ascii="Calibri" w:eastAsia="Times New Roman" w:hAnsi="Calibri" w:cs="Calibri"/>
          <w:bCs/>
          <w:lang w:val="en-US"/>
        </w:rPr>
        <w:t xml:space="preserve"> </w:t>
      </w:r>
      <w:proofErr w:type="spellStart"/>
      <w:r w:rsidRPr="008941E5">
        <w:rPr>
          <w:rFonts w:ascii="Calibri" w:eastAsia="Times New Roman" w:hAnsi="Calibri" w:cs="Calibri"/>
          <w:bCs/>
          <w:lang w:val="en-US"/>
        </w:rPr>
        <w:t>focused</w:t>
      </w:r>
      <w:proofErr w:type="spellEnd"/>
      <w:r w:rsidRPr="008941E5">
        <w:rPr>
          <w:rFonts w:ascii="Calibri" w:eastAsia="Times New Roman" w:hAnsi="Calibri" w:cs="Calibri"/>
          <w:bCs/>
          <w:lang w:val="en-US"/>
        </w:rPr>
        <w:t xml:space="preserve"> </w:t>
      </w:r>
      <w:proofErr w:type="spellStart"/>
      <w:r w:rsidRPr="008941E5">
        <w:rPr>
          <w:rFonts w:ascii="Calibri" w:eastAsia="Times New Roman" w:hAnsi="Calibri" w:cs="Calibri"/>
          <w:bCs/>
          <w:lang w:val="en-US"/>
        </w:rPr>
        <w:t>of</w:t>
      </w:r>
      <w:proofErr w:type="spellEnd"/>
      <w:r w:rsidRPr="008941E5">
        <w:rPr>
          <w:rFonts w:ascii="Calibri" w:eastAsia="Times New Roman" w:hAnsi="Calibri" w:cs="Calibri"/>
          <w:bCs/>
          <w:lang w:val="en-US"/>
        </w:rPr>
        <w:t xml:space="preserve"> </w:t>
      </w:r>
      <w:proofErr w:type="spellStart"/>
      <w:r w:rsidRPr="008941E5">
        <w:rPr>
          <w:rFonts w:ascii="Calibri" w:eastAsia="Times New Roman" w:hAnsi="Calibri" w:cs="Calibri"/>
          <w:bCs/>
          <w:lang w:val="en-US"/>
        </w:rPr>
        <w:t>identification</w:t>
      </w:r>
      <w:proofErr w:type="spellEnd"/>
      <w:r w:rsidRPr="008941E5">
        <w:rPr>
          <w:rFonts w:ascii="Calibri" w:eastAsia="Times New Roman" w:hAnsi="Calibri" w:cs="Calibri"/>
          <w:bCs/>
          <w:lang w:val="en-US"/>
        </w:rPr>
        <w:t xml:space="preserve"> and </w:t>
      </w:r>
      <w:proofErr w:type="spellStart"/>
      <w:r w:rsidRPr="008941E5">
        <w:rPr>
          <w:rFonts w:ascii="Calibri" w:eastAsia="Times New Roman" w:hAnsi="Calibri" w:cs="Calibri"/>
          <w:bCs/>
          <w:lang w:val="en-US"/>
        </w:rPr>
        <w:t>brief</w:t>
      </w:r>
      <w:proofErr w:type="spellEnd"/>
      <w:r w:rsidRPr="008941E5">
        <w:rPr>
          <w:rFonts w:ascii="Calibri" w:eastAsia="Times New Roman" w:hAnsi="Calibri" w:cs="Calibri"/>
          <w:bCs/>
          <w:lang w:val="en-US"/>
        </w:rPr>
        <w:t xml:space="preserve"> </w:t>
      </w:r>
      <w:proofErr w:type="spellStart"/>
      <w:r w:rsidRPr="008941E5">
        <w:rPr>
          <w:rFonts w:ascii="Calibri" w:eastAsia="Times New Roman" w:hAnsi="Calibri" w:cs="Calibri"/>
          <w:bCs/>
          <w:lang w:val="en-US"/>
        </w:rPr>
        <w:t>specification</w:t>
      </w:r>
      <w:proofErr w:type="spellEnd"/>
      <w:r w:rsidRPr="008941E5">
        <w:rPr>
          <w:rFonts w:ascii="Calibri" w:eastAsia="Times New Roman" w:hAnsi="Calibri" w:cs="Calibri"/>
          <w:bCs/>
          <w:lang w:val="en-US"/>
        </w:rPr>
        <w:t xml:space="preserve"> </w:t>
      </w:r>
      <w:proofErr w:type="spellStart"/>
      <w:r w:rsidRPr="008941E5">
        <w:rPr>
          <w:rFonts w:ascii="Calibri" w:eastAsia="Times New Roman" w:hAnsi="Calibri" w:cs="Calibri"/>
          <w:bCs/>
          <w:lang w:val="en-US"/>
        </w:rPr>
        <w:t>of</w:t>
      </w:r>
      <w:proofErr w:type="spellEnd"/>
      <w:r w:rsidRPr="008941E5">
        <w:rPr>
          <w:rFonts w:ascii="Calibri" w:eastAsia="Times New Roman" w:hAnsi="Calibri" w:cs="Calibri"/>
          <w:bCs/>
          <w:lang w:val="en-US"/>
        </w:rPr>
        <w:t xml:space="preserve"> </w:t>
      </w:r>
      <w:r w:rsidRPr="008941E5">
        <w:rPr>
          <w:rFonts w:ascii="Calibri" w:eastAsia="Times New Roman" w:hAnsi="Calibri" w:cs="Calibri"/>
          <w:b/>
          <w:bCs/>
          <w:lang w:val="en-US"/>
        </w:rPr>
        <w:t>possible IMPEL projects in nature conservation</w:t>
      </w:r>
      <w:r>
        <w:rPr>
          <w:rFonts w:ascii="Calibri" w:eastAsia="Times New Roman" w:hAnsi="Calibri" w:cs="Calibri"/>
          <w:bCs/>
          <w:lang w:val="en-US"/>
        </w:rPr>
        <w:t xml:space="preserve"> </w:t>
      </w:r>
      <w:r w:rsidRPr="008941E5">
        <w:rPr>
          <w:rFonts w:ascii="Calibri" w:eastAsia="Times New Roman" w:hAnsi="Calibri" w:cs="Calibri"/>
          <w:bCs/>
          <w:lang w:val="en-US"/>
        </w:rPr>
        <w:t xml:space="preserve">for following 3 years. </w:t>
      </w:r>
      <w:proofErr w:type="spellStart"/>
      <w:r w:rsidRPr="008941E5">
        <w:rPr>
          <w:rFonts w:ascii="Calibri" w:eastAsia="Times New Roman" w:hAnsi="Calibri" w:cs="Calibri"/>
          <w:bCs/>
          <w:lang w:val="en-US"/>
        </w:rPr>
        <w:t>After</w:t>
      </w:r>
      <w:proofErr w:type="spellEnd"/>
      <w:r w:rsidRPr="008941E5">
        <w:rPr>
          <w:rFonts w:ascii="Calibri" w:eastAsia="Times New Roman" w:hAnsi="Calibri" w:cs="Calibri"/>
          <w:bCs/>
          <w:lang w:val="en-US"/>
        </w:rPr>
        <w:t xml:space="preserve"> </w:t>
      </w:r>
      <w:proofErr w:type="spellStart"/>
      <w:r w:rsidRPr="008941E5">
        <w:rPr>
          <w:rFonts w:ascii="Calibri" w:eastAsia="Times New Roman" w:hAnsi="Calibri" w:cs="Calibri"/>
          <w:bCs/>
          <w:lang w:val="en-US"/>
        </w:rPr>
        <w:t>discussion</w:t>
      </w:r>
      <w:proofErr w:type="spellEnd"/>
      <w:r w:rsidRPr="008941E5">
        <w:rPr>
          <w:rFonts w:ascii="Calibri" w:eastAsia="Times New Roman" w:hAnsi="Calibri" w:cs="Calibri"/>
          <w:bCs/>
          <w:lang w:val="en-US"/>
        </w:rPr>
        <w:t xml:space="preserve"> participants defined following projects:</w:t>
      </w:r>
    </w:p>
    <w:p w:rsidR="00B12569" w:rsidRDefault="00B12569" w:rsidP="00B12569">
      <w:pPr>
        <w:pStyle w:val="Odstavecseseznamem"/>
        <w:numPr>
          <w:ilvl w:val="0"/>
          <w:numId w:val="19"/>
        </w:numPr>
        <w:spacing w:after="0" w:line="240" w:lineRule="auto"/>
        <w:jc w:val="both"/>
        <w:rPr>
          <w:rFonts w:ascii="Calibri" w:eastAsia="Times New Roman" w:hAnsi="Calibri" w:cs="Calibri"/>
          <w:bCs/>
          <w:lang w:val="en-US"/>
        </w:rPr>
      </w:pPr>
      <w:r>
        <w:rPr>
          <w:rFonts w:ascii="Calibri" w:eastAsia="Times New Roman" w:hAnsi="Calibri" w:cs="Calibri"/>
          <w:bCs/>
          <w:lang w:val="en-US"/>
        </w:rPr>
        <w:t>EUTR project – mapping of illegal logging volume in member states and identifying of good practices inspection and enforcement of EUTR requirements. Import of timber and timber products from non-EU countries is long time monitored by Chatham House experts, so it would be good to organize the back-to-back meeting.</w:t>
      </w:r>
    </w:p>
    <w:p w:rsidR="00B12569" w:rsidRDefault="00B12569" w:rsidP="00B12569">
      <w:pPr>
        <w:pStyle w:val="Odstavecseseznamem"/>
        <w:numPr>
          <w:ilvl w:val="0"/>
          <w:numId w:val="19"/>
        </w:numPr>
        <w:spacing w:after="0" w:line="240" w:lineRule="auto"/>
        <w:jc w:val="both"/>
        <w:rPr>
          <w:rFonts w:ascii="Calibri" w:eastAsia="Times New Roman" w:hAnsi="Calibri" w:cs="Calibri"/>
          <w:bCs/>
          <w:lang w:val="en-US"/>
        </w:rPr>
      </w:pPr>
      <w:r>
        <w:rPr>
          <w:rFonts w:ascii="Calibri" w:eastAsia="Times New Roman" w:hAnsi="Calibri" w:cs="Calibri"/>
          <w:bCs/>
          <w:lang w:val="en-US"/>
        </w:rPr>
        <w:t xml:space="preserve">IMPEL Review Initiative in nature conservation – evaluating of inspection system in member states which is volunteering to organize the IRI. Expert team can help to identify challenges for improvement at national level. </w:t>
      </w:r>
      <w:proofErr w:type="spellStart"/>
      <w:r>
        <w:rPr>
          <w:rFonts w:ascii="Calibri" w:eastAsia="Times New Roman" w:hAnsi="Calibri" w:cs="Calibri"/>
          <w:bCs/>
          <w:lang w:val="en-US"/>
        </w:rPr>
        <w:t>Prelimary</w:t>
      </w:r>
      <w:proofErr w:type="spellEnd"/>
      <w:r>
        <w:rPr>
          <w:rFonts w:ascii="Calibri" w:eastAsia="Times New Roman" w:hAnsi="Calibri" w:cs="Calibri"/>
          <w:bCs/>
          <w:lang w:val="en-US"/>
        </w:rPr>
        <w:t xml:space="preserve"> volunteer for 2015 is Italy.</w:t>
      </w:r>
    </w:p>
    <w:p w:rsidR="00B12569" w:rsidRDefault="00B12569" w:rsidP="00B12569">
      <w:pPr>
        <w:pStyle w:val="Odstavecseseznamem"/>
        <w:numPr>
          <w:ilvl w:val="0"/>
          <w:numId w:val="19"/>
        </w:numPr>
        <w:spacing w:after="0" w:line="240" w:lineRule="auto"/>
        <w:jc w:val="both"/>
        <w:rPr>
          <w:rFonts w:ascii="Calibri" w:eastAsia="Times New Roman" w:hAnsi="Calibri" w:cs="Calibri"/>
          <w:bCs/>
          <w:lang w:val="en-US"/>
        </w:rPr>
      </w:pPr>
      <w:r>
        <w:rPr>
          <w:rFonts w:ascii="Calibri" w:eastAsia="Times New Roman" w:hAnsi="Calibri" w:cs="Calibri"/>
          <w:bCs/>
          <w:lang w:val="en-US"/>
        </w:rPr>
        <w:t>IKB project 3</w:t>
      </w:r>
      <w:r w:rsidRPr="00B12569">
        <w:rPr>
          <w:rFonts w:ascii="Calibri" w:eastAsia="Times New Roman" w:hAnsi="Calibri" w:cs="Calibri"/>
          <w:bCs/>
          <w:vertAlign w:val="superscript"/>
          <w:lang w:val="en-US"/>
        </w:rPr>
        <w:t>rd</w:t>
      </w:r>
      <w:r>
        <w:rPr>
          <w:rFonts w:ascii="Calibri" w:eastAsia="Times New Roman" w:hAnsi="Calibri" w:cs="Calibri"/>
          <w:bCs/>
          <w:lang w:val="en-US"/>
        </w:rPr>
        <w:t xml:space="preserve"> phase </w:t>
      </w:r>
      <w:r w:rsidR="00BB0588">
        <w:rPr>
          <w:rFonts w:ascii="Calibri" w:eastAsia="Times New Roman" w:hAnsi="Calibri" w:cs="Calibri"/>
          <w:bCs/>
          <w:lang w:val="en-US"/>
        </w:rPr>
        <w:t>– cooperation with other organizations and networks (WWF, Birdlife Europe etc.) to organize meeting regarding combatting illegal killing, trapping and trade of birds.</w:t>
      </w:r>
    </w:p>
    <w:p w:rsidR="00BB0588" w:rsidRDefault="00BB0588" w:rsidP="00B12569">
      <w:pPr>
        <w:pStyle w:val="Odstavecseseznamem"/>
        <w:numPr>
          <w:ilvl w:val="0"/>
          <w:numId w:val="19"/>
        </w:numPr>
        <w:spacing w:after="0" w:line="240" w:lineRule="auto"/>
        <w:jc w:val="both"/>
        <w:rPr>
          <w:rFonts w:ascii="Calibri" w:eastAsia="Times New Roman" w:hAnsi="Calibri" w:cs="Calibri"/>
          <w:bCs/>
          <w:lang w:val="en-US"/>
        </w:rPr>
      </w:pPr>
      <w:r>
        <w:rPr>
          <w:rFonts w:ascii="Calibri" w:eastAsia="Times New Roman" w:hAnsi="Calibri" w:cs="Calibri"/>
          <w:bCs/>
          <w:lang w:val="en-US"/>
        </w:rPr>
        <w:t>Improvement of collaboration between NGOs and enforcement officers. Regarding to reducing budgets in lot of authorities and lack of inspectors in some regions it would be good to improve communication between authorities and NGOs. Authorities could use big potential of NGO volunteers to monitor the compliance status, identification of violations and collection of evidence for administrative or criminal sanctions.</w:t>
      </w:r>
    </w:p>
    <w:p w:rsidR="00BB0588" w:rsidRDefault="00BB0588" w:rsidP="00B12569">
      <w:pPr>
        <w:pStyle w:val="Odstavecseseznamem"/>
        <w:numPr>
          <w:ilvl w:val="0"/>
          <w:numId w:val="19"/>
        </w:numPr>
        <w:spacing w:after="0" w:line="240" w:lineRule="auto"/>
        <w:jc w:val="both"/>
        <w:rPr>
          <w:rFonts w:ascii="Calibri" w:eastAsia="Times New Roman" w:hAnsi="Calibri" w:cs="Calibri"/>
          <w:bCs/>
          <w:lang w:val="en-US"/>
        </w:rPr>
      </w:pPr>
      <w:r>
        <w:rPr>
          <w:rFonts w:ascii="Calibri" w:eastAsia="Times New Roman" w:hAnsi="Calibri" w:cs="Calibri"/>
          <w:bCs/>
          <w:lang w:val="en-US"/>
        </w:rPr>
        <w:t>Permitting and inspection under Art. 6.3 of Habitats Directive 3</w:t>
      </w:r>
      <w:r w:rsidRPr="00BB0588">
        <w:rPr>
          <w:rFonts w:ascii="Calibri" w:eastAsia="Times New Roman" w:hAnsi="Calibri" w:cs="Calibri"/>
          <w:bCs/>
          <w:vertAlign w:val="superscript"/>
          <w:lang w:val="en-US"/>
        </w:rPr>
        <w:t>rd</w:t>
      </w:r>
      <w:r>
        <w:rPr>
          <w:rFonts w:ascii="Calibri" w:eastAsia="Times New Roman" w:hAnsi="Calibri" w:cs="Calibri"/>
          <w:bCs/>
          <w:lang w:val="en-US"/>
        </w:rPr>
        <w:t xml:space="preserve"> phase – improvement of screening, improvement the quality of permits and examples of mitigation measures</w:t>
      </w:r>
      <w:r w:rsidR="008E21C2">
        <w:rPr>
          <w:rFonts w:ascii="Calibri" w:eastAsia="Times New Roman" w:hAnsi="Calibri" w:cs="Calibri"/>
          <w:bCs/>
          <w:lang w:val="en-US"/>
        </w:rPr>
        <w:t>.</w:t>
      </w:r>
    </w:p>
    <w:p w:rsidR="009617C4" w:rsidRDefault="009617C4" w:rsidP="009617C4">
      <w:pPr>
        <w:spacing w:after="0" w:line="240" w:lineRule="auto"/>
        <w:jc w:val="both"/>
        <w:rPr>
          <w:rFonts w:ascii="Calibri" w:eastAsia="Times New Roman" w:hAnsi="Calibri" w:cs="Calibri"/>
          <w:bCs/>
          <w:lang w:val="en-US"/>
        </w:rPr>
      </w:pPr>
    </w:p>
    <w:p w:rsidR="009617C4" w:rsidRDefault="009617C4" w:rsidP="009617C4">
      <w:pPr>
        <w:spacing w:after="0" w:line="240" w:lineRule="auto"/>
        <w:jc w:val="both"/>
        <w:rPr>
          <w:rFonts w:ascii="Calibri" w:eastAsia="Times New Roman" w:hAnsi="Calibri" w:cs="Calibri"/>
          <w:bCs/>
          <w:lang w:val="en-US"/>
        </w:rPr>
      </w:pPr>
      <w:r>
        <w:rPr>
          <w:rFonts w:ascii="Calibri" w:eastAsia="Times New Roman" w:hAnsi="Calibri" w:cs="Calibri"/>
          <w:bCs/>
          <w:lang w:val="en-US"/>
        </w:rPr>
        <w:t xml:space="preserve">Some workshop participants express they will to play the role of potential project leaders in specific IMPEL green project: John </w:t>
      </w:r>
      <w:proofErr w:type="spellStart"/>
      <w:r>
        <w:rPr>
          <w:rFonts w:ascii="Calibri" w:eastAsia="Times New Roman" w:hAnsi="Calibri" w:cs="Calibri"/>
          <w:bCs/>
          <w:lang w:val="en-US"/>
        </w:rPr>
        <w:t>Visbeen</w:t>
      </w:r>
      <w:proofErr w:type="spellEnd"/>
      <w:r>
        <w:rPr>
          <w:rFonts w:ascii="Calibri" w:eastAsia="Times New Roman" w:hAnsi="Calibri" w:cs="Calibri"/>
          <w:bCs/>
          <w:lang w:val="en-US"/>
        </w:rPr>
        <w:t xml:space="preserve"> (IKB), Martin Baranyai (EUTR), </w:t>
      </w:r>
      <w:proofErr w:type="spellStart"/>
      <w:r>
        <w:rPr>
          <w:rFonts w:ascii="Calibri" w:eastAsia="Times New Roman" w:hAnsi="Calibri" w:cs="Calibri"/>
          <w:bCs/>
          <w:lang w:val="en-US"/>
        </w:rPr>
        <w:t>Katica</w:t>
      </w:r>
      <w:proofErr w:type="spellEnd"/>
      <w:r>
        <w:rPr>
          <w:rFonts w:ascii="Calibri" w:eastAsia="Times New Roman" w:hAnsi="Calibri" w:cs="Calibri"/>
          <w:bCs/>
          <w:lang w:val="en-US"/>
        </w:rPr>
        <w:t xml:space="preserve"> </w:t>
      </w:r>
      <w:proofErr w:type="spellStart"/>
      <w:r>
        <w:rPr>
          <w:rFonts w:ascii="Calibri" w:eastAsia="Times New Roman" w:hAnsi="Calibri" w:cs="Calibri"/>
          <w:bCs/>
          <w:lang w:val="en-US"/>
        </w:rPr>
        <w:t>Bezuh</w:t>
      </w:r>
      <w:proofErr w:type="spellEnd"/>
      <w:r>
        <w:rPr>
          <w:rFonts w:ascii="Calibri" w:eastAsia="Times New Roman" w:hAnsi="Calibri" w:cs="Calibri"/>
          <w:bCs/>
          <w:lang w:val="en-US"/>
        </w:rPr>
        <w:t xml:space="preserve"> and Andreas Antoniou (both Art. 6.3 HD).</w:t>
      </w:r>
    </w:p>
    <w:p w:rsidR="009617C4" w:rsidRDefault="009617C4" w:rsidP="009617C4">
      <w:pPr>
        <w:spacing w:after="0" w:line="240" w:lineRule="auto"/>
        <w:jc w:val="both"/>
        <w:rPr>
          <w:rFonts w:ascii="Calibri" w:eastAsia="Times New Roman" w:hAnsi="Calibri" w:cs="Calibri"/>
          <w:bCs/>
          <w:lang w:val="en-US"/>
        </w:rPr>
      </w:pPr>
    </w:p>
    <w:p w:rsidR="009617C4" w:rsidRDefault="009617C4" w:rsidP="009617C4">
      <w:pPr>
        <w:spacing w:after="0" w:line="240" w:lineRule="auto"/>
        <w:jc w:val="both"/>
        <w:rPr>
          <w:lang w:val="en-GB"/>
        </w:rPr>
      </w:pPr>
      <w:r w:rsidRPr="009617C4">
        <w:rPr>
          <w:lang w:val="en-GB"/>
        </w:rPr>
        <w:t>Proposals of projects will be elaborated more in detail to standard form „Terms of References</w:t>
      </w:r>
      <w:proofErr w:type="gramStart"/>
      <w:r w:rsidRPr="009617C4">
        <w:rPr>
          <w:lang w:val="en-GB"/>
        </w:rPr>
        <w:t>“</w:t>
      </w:r>
      <w:r>
        <w:rPr>
          <w:lang w:val="en-GB"/>
        </w:rPr>
        <w:t xml:space="preserve"> (</w:t>
      </w:r>
      <w:proofErr w:type="spellStart"/>
      <w:proofErr w:type="gramEnd"/>
      <w:r>
        <w:rPr>
          <w:lang w:val="en-GB"/>
        </w:rPr>
        <w:t>ToR</w:t>
      </w:r>
      <w:proofErr w:type="spellEnd"/>
      <w:r>
        <w:rPr>
          <w:lang w:val="en-GB"/>
        </w:rPr>
        <w:t xml:space="preserve">). </w:t>
      </w:r>
      <w:proofErr w:type="spellStart"/>
      <w:r>
        <w:rPr>
          <w:lang w:val="en-GB"/>
        </w:rPr>
        <w:t>ToRs</w:t>
      </w:r>
      <w:proofErr w:type="spellEnd"/>
      <w:r>
        <w:rPr>
          <w:lang w:val="en-GB"/>
        </w:rPr>
        <w:t xml:space="preserve"> will be discussed at the IMPEL General Assembly meeting in Rome on 11</w:t>
      </w:r>
      <w:r w:rsidRPr="009617C4">
        <w:rPr>
          <w:vertAlign w:val="superscript"/>
          <w:lang w:val="en-GB"/>
        </w:rPr>
        <w:t>th</w:t>
      </w:r>
      <w:r>
        <w:rPr>
          <w:lang w:val="en-GB"/>
        </w:rPr>
        <w:t>-12</w:t>
      </w:r>
      <w:r w:rsidRPr="009617C4">
        <w:rPr>
          <w:vertAlign w:val="superscript"/>
          <w:lang w:val="en-GB"/>
        </w:rPr>
        <w:t>th</w:t>
      </w:r>
      <w:r>
        <w:rPr>
          <w:lang w:val="en-GB"/>
        </w:rPr>
        <w:t xml:space="preserve"> December 2014 where will be decided which of them will be accepted by IMPEL members.</w:t>
      </w:r>
    </w:p>
    <w:p w:rsidR="009617C4" w:rsidRPr="009617C4" w:rsidRDefault="009617C4" w:rsidP="009617C4">
      <w:pPr>
        <w:spacing w:after="0" w:line="240" w:lineRule="auto"/>
        <w:jc w:val="both"/>
        <w:rPr>
          <w:lang w:val="en-GB"/>
        </w:rPr>
      </w:pPr>
      <w:r>
        <w:rPr>
          <w:lang w:val="en-GB"/>
        </w:rPr>
        <w:t xml:space="preserve"> </w:t>
      </w:r>
      <w:bookmarkStart w:id="0" w:name="_GoBack"/>
      <w:bookmarkEnd w:id="0"/>
    </w:p>
    <w:p w:rsidR="009617C4" w:rsidRDefault="009617C4" w:rsidP="009617C4">
      <w:pPr>
        <w:spacing w:after="0" w:line="240" w:lineRule="auto"/>
        <w:jc w:val="both"/>
      </w:pPr>
    </w:p>
    <w:p w:rsidR="009617C4" w:rsidRPr="009617C4" w:rsidRDefault="009617C4" w:rsidP="009617C4">
      <w:pPr>
        <w:spacing w:after="0" w:line="240" w:lineRule="auto"/>
        <w:jc w:val="both"/>
        <w:rPr>
          <w:rFonts w:ascii="Calibri" w:eastAsia="Times New Roman" w:hAnsi="Calibri" w:cs="Calibri"/>
          <w:bCs/>
        </w:rPr>
      </w:pPr>
    </w:p>
    <w:p w:rsidR="00BB0588" w:rsidRPr="009617C4" w:rsidRDefault="00BB0588" w:rsidP="00D36C5B">
      <w:pPr>
        <w:spacing w:after="0" w:line="240" w:lineRule="auto"/>
        <w:jc w:val="both"/>
      </w:pPr>
    </w:p>
    <w:sectPr w:rsidR="00BB0588" w:rsidRPr="009617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5D2" w:rsidRDefault="00CC05D2" w:rsidP="00DE2BC9">
      <w:pPr>
        <w:spacing w:after="0" w:line="240" w:lineRule="auto"/>
      </w:pPr>
      <w:r>
        <w:separator/>
      </w:r>
    </w:p>
  </w:endnote>
  <w:endnote w:type="continuationSeparator" w:id="0">
    <w:p w:rsidR="00CC05D2" w:rsidRDefault="00CC05D2" w:rsidP="00DE2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5D2" w:rsidRDefault="00CC05D2" w:rsidP="00DE2BC9">
      <w:pPr>
        <w:spacing w:after="0" w:line="240" w:lineRule="auto"/>
      </w:pPr>
      <w:r>
        <w:separator/>
      </w:r>
    </w:p>
  </w:footnote>
  <w:footnote w:type="continuationSeparator" w:id="0">
    <w:p w:rsidR="00CC05D2" w:rsidRDefault="00CC05D2" w:rsidP="00DE2B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33F9"/>
    <w:multiLevelType w:val="hybridMultilevel"/>
    <w:tmpl w:val="319CB59C"/>
    <w:lvl w:ilvl="0" w:tplc="FDB0D59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DD027F2"/>
    <w:multiLevelType w:val="hybridMultilevel"/>
    <w:tmpl w:val="123A90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F915A39"/>
    <w:multiLevelType w:val="hybridMultilevel"/>
    <w:tmpl w:val="75828D8E"/>
    <w:lvl w:ilvl="0" w:tplc="B2AC005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nsid w:val="15A74D73"/>
    <w:multiLevelType w:val="hybridMultilevel"/>
    <w:tmpl w:val="EE1093D0"/>
    <w:lvl w:ilvl="0" w:tplc="D71AB45E">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9E175EA"/>
    <w:multiLevelType w:val="hybridMultilevel"/>
    <w:tmpl w:val="123A90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AAC5B90"/>
    <w:multiLevelType w:val="hybridMultilevel"/>
    <w:tmpl w:val="E68E70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27526FF"/>
    <w:multiLevelType w:val="hybridMultilevel"/>
    <w:tmpl w:val="AD6C95C8"/>
    <w:lvl w:ilvl="0" w:tplc="D7E051FC">
      <w:numFmt w:val="bullet"/>
      <w:lvlText w:val="-"/>
      <w:lvlJc w:val="left"/>
      <w:pPr>
        <w:ind w:left="1440" w:hanging="360"/>
      </w:pPr>
      <w:rPr>
        <w:rFonts w:ascii="Calibri" w:eastAsiaTheme="minorHAnsi" w:hAnsi="Calibri" w:cs="Calibri"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nsid w:val="24E34610"/>
    <w:multiLevelType w:val="hybridMultilevel"/>
    <w:tmpl w:val="DB225242"/>
    <w:lvl w:ilvl="0" w:tplc="4D3EC3D8">
      <w:start w:val="1"/>
      <w:numFmt w:val="upperLetter"/>
      <w:lvlText w:val="%1."/>
      <w:lvlJc w:val="left"/>
      <w:pPr>
        <w:ind w:left="720" w:hanging="360"/>
      </w:pPr>
      <w:rPr>
        <w:rFonts w:ascii="Calibri" w:eastAsia="Times New Roman" w:hAnsi="Calibri" w:cs="Calibri" w:hint="default"/>
        <w:b/>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A47735E"/>
    <w:multiLevelType w:val="hybridMultilevel"/>
    <w:tmpl w:val="3D88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3C3CCE"/>
    <w:multiLevelType w:val="hybridMultilevel"/>
    <w:tmpl w:val="C55AC92E"/>
    <w:lvl w:ilvl="0" w:tplc="83BC33E2">
      <w:start w:val="2"/>
      <w:numFmt w:val="bullet"/>
      <w:lvlText w:val="-"/>
      <w:lvlJc w:val="left"/>
      <w:pPr>
        <w:ind w:left="405" w:hanging="360"/>
      </w:pPr>
      <w:rPr>
        <w:rFonts w:ascii="Calibri" w:eastAsia="Times New Roman" w:hAnsi="Calibri" w:cs="Calibri" w:hint="default"/>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10">
    <w:nsid w:val="41504BD0"/>
    <w:multiLevelType w:val="hybridMultilevel"/>
    <w:tmpl w:val="1590ADEA"/>
    <w:lvl w:ilvl="0" w:tplc="080AA71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41DC6831"/>
    <w:multiLevelType w:val="hybridMultilevel"/>
    <w:tmpl w:val="18DC2B44"/>
    <w:lvl w:ilvl="0" w:tplc="EADC83FE">
      <w:start w:val="2"/>
      <w:numFmt w:val="bullet"/>
      <w:lvlText w:val="-"/>
      <w:lvlJc w:val="left"/>
      <w:pPr>
        <w:ind w:left="1080" w:hanging="360"/>
      </w:pPr>
      <w:rPr>
        <w:rFonts w:ascii="Calibri" w:eastAsiaTheme="minorHAns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nsid w:val="4E30502C"/>
    <w:multiLevelType w:val="hybridMultilevel"/>
    <w:tmpl w:val="A52ACEDC"/>
    <w:lvl w:ilvl="0" w:tplc="A184AC6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FC90B26"/>
    <w:multiLevelType w:val="multilevel"/>
    <w:tmpl w:val="C772E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9A697F"/>
    <w:multiLevelType w:val="hybridMultilevel"/>
    <w:tmpl w:val="586CBEA0"/>
    <w:lvl w:ilvl="0" w:tplc="8DBE569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5">
    <w:nsid w:val="630A4E1D"/>
    <w:multiLevelType w:val="multilevel"/>
    <w:tmpl w:val="F930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5C6A34"/>
    <w:multiLevelType w:val="hybridMultilevel"/>
    <w:tmpl w:val="123A90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72190214"/>
    <w:multiLevelType w:val="hybridMultilevel"/>
    <w:tmpl w:val="E5C0BA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73083D39"/>
    <w:multiLevelType w:val="hybridMultilevel"/>
    <w:tmpl w:val="F44836A6"/>
    <w:lvl w:ilvl="0" w:tplc="AE52F02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10"/>
  </w:num>
  <w:num w:numId="3">
    <w:abstractNumId w:val="6"/>
  </w:num>
  <w:num w:numId="4">
    <w:abstractNumId w:val="3"/>
  </w:num>
  <w:num w:numId="5">
    <w:abstractNumId w:val="8"/>
  </w:num>
  <w:num w:numId="6">
    <w:abstractNumId w:val="2"/>
  </w:num>
  <w:num w:numId="7">
    <w:abstractNumId w:val="5"/>
  </w:num>
  <w:num w:numId="8">
    <w:abstractNumId w:val="15"/>
  </w:num>
  <w:num w:numId="9">
    <w:abstractNumId w:val="13"/>
  </w:num>
  <w:num w:numId="10">
    <w:abstractNumId w:val="11"/>
  </w:num>
  <w:num w:numId="11">
    <w:abstractNumId w:val="14"/>
  </w:num>
  <w:num w:numId="12">
    <w:abstractNumId w:val="17"/>
  </w:num>
  <w:num w:numId="13">
    <w:abstractNumId w:val="7"/>
  </w:num>
  <w:num w:numId="14">
    <w:abstractNumId w:val="4"/>
  </w:num>
  <w:num w:numId="15">
    <w:abstractNumId w:val="16"/>
  </w:num>
  <w:num w:numId="16">
    <w:abstractNumId w:val="18"/>
  </w:num>
  <w:num w:numId="17">
    <w:abstractNumId w:val="0"/>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E07"/>
    <w:rsid w:val="000649E2"/>
    <w:rsid w:val="000C3F2A"/>
    <w:rsid w:val="000F1CF5"/>
    <w:rsid w:val="00105FD2"/>
    <w:rsid w:val="00107E45"/>
    <w:rsid w:val="0015627E"/>
    <w:rsid w:val="00161635"/>
    <w:rsid w:val="00195F2F"/>
    <w:rsid w:val="00197DA2"/>
    <w:rsid w:val="001C25D6"/>
    <w:rsid w:val="001D731E"/>
    <w:rsid w:val="002169D4"/>
    <w:rsid w:val="002169E4"/>
    <w:rsid w:val="00217863"/>
    <w:rsid w:val="00263062"/>
    <w:rsid w:val="0028357D"/>
    <w:rsid w:val="002C7E07"/>
    <w:rsid w:val="002D1164"/>
    <w:rsid w:val="002E7A6E"/>
    <w:rsid w:val="002F2C0F"/>
    <w:rsid w:val="002F795A"/>
    <w:rsid w:val="00314AE3"/>
    <w:rsid w:val="00315E59"/>
    <w:rsid w:val="00326A8F"/>
    <w:rsid w:val="0038210F"/>
    <w:rsid w:val="003D3237"/>
    <w:rsid w:val="003E3D4D"/>
    <w:rsid w:val="004215E6"/>
    <w:rsid w:val="00435F5C"/>
    <w:rsid w:val="00463902"/>
    <w:rsid w:val="004912AA"/>
    <w:rsid w:val="005138BE"/>
    <w:rsid w:val="005A0C43"/>
    <w:rsid w:val="005A6757"/>
    <w:rsid w:val="005E3820"/>
    <w:rsid w:val="00611F2F"/>
    <w:rsid w:val="00615FE3"/>
    <w:rsid w:val="00630C1D"/>
    <w:rsid w:val="0066210F"/>
    <w:rsid w:val="006829AA"/>
    <w:rsid w:val="0069274D"/>
    <w:rsid w:val="006D5483"/>
    <w:rsid w:val="0072290E"/>
    <w:rsid w:val="007305ED"/>
    <w:rsid w:val="00746A10"/>
    <w:rsid w:val="007624A3"/>
    <w:rsid w:val="007857FD"/>
    <w:rsid w:val="00792DB4"/>
    <w:rsid w:val="00795C40"/>
    <w:rsid w:val="007A7542"/>
    <w:rsid w:val="007C6D0E"/>
    <w:rsid w:val="00843EFA"/>
    <w:rsid w:val="008522EB"/>
    <w:rsid w:val="00861B40"/>
    <w:rsid w:val="008941E5"/>
    <w:rsid w:val="008C5492"/>
    <w:rsid w:val="008E21C2"/>
    <w:rsid w:val="008F7640"/>
    <w:rsid w:val="00923DF3"/>
    <w:rsid w:val="009617C4"/>
    <w:rsid w:val="009C3FBA"/>
    <w:rsid w:val="009E7178"/>
    <w:rsid w:val="00A13EA5"/>
    <w:rsid w:val="00A1650E"/>
    <w:rsid w:val="00A479A8"/>
    <w:rsid w:val="00A8649F"/>
    <w:rsid w:val="00AA37CD"/>
    <w:rsid w:val="00B036BD"/>
    <w:rsid w:val="00B04A0F"/>
    <w:rsid w:val="00B12569"/>
    <w:rsid w:val="00B53AD4"/>
    <w:rsid w:val="00B826E4"/>
    <w:rsid w:val="00B861AC"/>
    <w:rsid w:val="00B87358"/>
    <w:rsid w:val="00BA439E"/>
    <w:rsid w:val="00BB0588"/>
    <w:rsid w:val="00BD59E1"/>
    <w:rsid w:val="00BF1BED"/>
    <w:rsid w:val="00C74649"/>
    <w:rsid w:val="00CC05D2"/>
    <w:rsid w:val="00CE111D"/>
    <w:rsid w:val="00D00D26"/>
    <w:rsid w:val="00D114AF"/>
    <w:rsid w:val="00D36C5B"/>
    <w:rsid w:val="00D922EB"/>
    <w:rsid w:val="00DD081B"/>
    <w:rsid w:val="00DE2BC9"/>
    <w:rsid w:val="00DF7CC6"/>
    <w:rsid w:val="00E232F4"/>
    <w:rsid w:val="00E3244C"/>
    <w:rsid w:val="00E41F52"/>
    <w:rsid w:val="00E5130A"/>
    <w:rsid w:val="00E57C1B"/>
    <w:rsid w:val="00E6105E"/>
    <w:rsid w:val="00E81715"/>
    <w:rsid w:val="00E87A5B"/>
    <w:rsid w:val="00EA3284"/>
    <w:rsid w:val="00EC0B66"/>
    <w:rsid w:val="00EC6E0B"/>
    <w:rsid w:val="00ED38CF"/>
    <w:rsid w:val="00F30DEA"/>
    <w:rsid w:val="00F45FA7"/>
    <w:rsid w:val="00FA77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semiHidden/>
    <w:unhideWhenUsed/>
    <w:qFormat/>
    <w:rsid w:val="00435F5C"/>
    <w:pPr>
      <w:keepNext/>
      <w:keepLines/>
      <w:spacing w:before="200" w:after="0"/>
      <w:outlineLvl w:val="2"/>
    </w:pPr>
    <w:rPr>
      <w:rFonts w:asciiTheme="majorHAnsi" w:eastAsiaTheme="majorEastAsia" w:hAnsiTheme="majorHAnsi" w:cstheme="majorBidi"/>
      <w:b/>
      <w:bCs/>
      <w:color w:val="4F81BD" w:themeColor="accent1"/>
      <w:lang w:val="nl-N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AA37CD"/>
    <w:pPr>
      <w:ind w:left="720"/>
      <w:contextualSpacing/>
    </w:pPr>
  </w:style>
  <w:style w:type="character" w:styleId="Hypertextovodkaz">
    <w:name w:val="Hyperlink"/>
    <w:uiPriority w:val="99"/>
    <w:rsid w:val="00DE2BC9"/>
    <w:rPr>
      <w:rFonts w:cs="Times New Roman"/>
      <w:color w:val="0000FF"/>
      <w:u w:val="single"/>
    </w:rPr>
  </w:style>
  <w:style w:type="paragraph" w:styleId="Textpoznpodarou">
    <w:name w:val="footnote text"/>
    <w:basedOn w:val="Normln"/>
    <w:link w:val="TextpoznpodarouChar"/>
    <w:uiPriority w:val="99"/>
    <w:semiHidden/>
    <w:unhideWhenUsed/>
    <w:rsid w:val="00DE2BC9"/>
    <w:rPr>
      <w:rFonts w:ascii="Calibri" w:eastAsia="Calibri" w:hAnsi="Calibri" w:cs="Times New Roman"/>
      <w:sz w:val="20"/>
      <w:szCs w:val="20"/>
      <w:lang w:val="en-GB"/>
    </w:rPr>
  </w:style>
  <w:style w:type="character" w:customStyle="1" w:styleId="TextpoznpodarouChar">
    <w:name w:val="Text pozn. pod čarou Char"/>
    <w:basedOn w:val="Standardnpsmoodstavce"/>
    <w:link w:val="Textpoznpodarou"/>
    <w:uiPriority w:val="99"/>
    <w:semiHidden/>
    <w:rsid w:val="00DE2BC9"/>
    <w:rPr>
      <w:rFonts w:ascii="Calibri" w:eastAsia="Calibri" w:hAnsi="Calibri" w:cs="Times New Roman"/>
      <w:sz w:val="20"/>
      <w:szCs w:val="20"/>
      <w:lang w:val="en-GB"/>
    </w:rPr>
  </w:style>
  <w:style w:type="character" w:styleId="Znakapoznpodarou">
    <w:name w:val="footnote reference"/>
    <w:uiPriority w:val="99"/>
    <w:semiHidden/>
    <w:unhideWhenUsed/>
    <w:rsid w:val="00DE2BC9"/>
    <w:rPr>
      <w:vertAlign w:val="superscript"/>
    </w:rPr>
  </w:style>
  <w:style w:type="character" w:customStyle="1" w:styleId="homesub1">
    <w:name w:val="home_sub1"/>
    <w:basedOn w:val="Standardnpsmoodstavce"/>
    <w:rsid w:val="007305ED"/>
    <w:rPr>
      <w:rFonts w:ascii="Verdana" w:hAnsi="Verdana" w:hint="default"/>
      <w:b/>
      <w:bCs/>
      <w:color w:val="999999"/>
      <w:sz w:val="21"/>
      <w:szCs w:val="21"/>
    </w:rPr>
  </w:style>
  <w:style w:type="paragraph" w:styleId="Normlnweb">
    <w:name w:val="Normal (Web)"/>
    <w:basedOn w:val="Normln"/>
    <w:uiPriority w:val="99"/>
    <w:semiHidden/>
    <w:unhideWhenUsed/>
    <w:rsid w:val="001D731E"/>
    <w:pPr>
      <w:spacing w:before="100" w:beforeAutospacing="1" w:after="100" w:afterAutospacing="1" w:line="240" w:lineRule="auto"/>
    </w:pPr>
    <w:rPr>
      <w:rFonts w:ascii="Times New Roman" w:eastAsia="Times New Roman" w:hAnsi="Times New Roman" w:cs="Times New Roman"/>
      <w:sz w:val="24"/>
      <w:szCs w:val="24"/>
      <w:lang w:eastAsia="cs-CZ"/>
    </w:rPr>
  </w:style>
  <w:style w:type="table" w:styleId="Mkatabulky">
    <w:name w:val="Table Grid"/>
    <w:basedOn w:val="Normlntabulka"/>
    <w:uiPriority w:val="59"/>
    <w:rsid w:val="00421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semiHidden/>
    <w:rsid w:val="00435F5C"/>
    <w:rPr>
      <w:rFonts w:asciiTheme="majorHAnsi" w:eastAsiaTheme="majorEastAsia" w:hAnsiTheme="majorHAnsi" w:cstheme="majorBidi"/>
      <w:b/>
      <w:bCs/>
      <w:color w:val="4F81BD" w:themeColor="accent1"/>
      <w:lang w:val="nl-NL"/>
    </w:rPr>
  </w:style>
  <w:style w:type="paragraph" w:customStyle="1" w:styleId="Default">
    <w:name w:val="Default"/>
    <w:rsid w:val="00CE111D"/>
    <w:pPr>
      <w:autoSpaceDE w:val="0"/>
      <w:autoSpaceDN w:val="0"/>
      <w:adjustRightInd w:val="0"/>
      <w:spacing w:after="0" w:line="240" w:lineRule="auto"/>
    </w:pPr>
    <w:rPr>
      <w:rFonts w:ascii="Georgia" w:hAnsi="Georgia" w:cs="Georg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semiHidden/>
    <w:unhideWhenUsed/>
    <w:qFormat/>
    <w:rsid w:val="00435F5C"/>
    <w:pPr>
      <w:keepNext/>
      <w:keepLines/>
      <w:spacing w:before="200" w:after="0"/>
      <w:outlineLvl w:val="2"/>
    </w:pPr>
    <w:rPr>
      <w:rFonts w:asciiTheme="majorHAnsi" w:eastAsiaTheme="majorEastAsia" w:hAnsiTheme="majorHAnsi" w:cstheme="majorBidi"/>
      <w:b/>
      <w:bCs/>
      <w:color w:val="4F81BD" w:themeColor="accent1"/>
      <w:lang w:val="nl-N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AA37CD"/>
    <w:pPr>
      <w:ind w:left="720"/>
      <w:contextualSpacing/>
    </w:pPr>
  </w:style>
  <w:style w:type="character" w:styleId="Hypertextovodkaz">
    <w:name w:val="Hyperlink"/>
    <w:uiPriority w:val="99"/>
    <w:rsid w:val="00DE2BC9"/>
    <w:rPr>
      <w:rFonts w:cs="Times New Roman"/>
      <w:color w:val="0000FF"/>
      <w:u w:val="single"/>
    </w:rPr>
  </w:style>
  <w:style w:type="paragraph" w:styleId="Textpoznpodarou">
    <w:name w:val="footnote text"/>
    <w:basedOn w:val="Normln"/>
    <w:link w:val="TextpoznpodarouChar"/>
    <w:uiPriority w:val="99"/>
    <w:semiHidden/>
    <w:unhideWhenUsed/>
    <w:rsid w:val="00DE2BC9"/>
    <w:rPr>
      <w:rFonts w:ascii="Calibri" w:eastAsia="Calibri" w:hAnsi="Calibri" w:cs="Times New Roman"/>
      <w:sz w:val="20"/>
      <w:szCs w:val="20"/>
      <w:lang w:val="en-GB"/>
    </w:rPr>
  </w:style>
  <w:style w:type="character" w:customStyle="1" w:styleId="TextpoznpodarouChar">
    <w:name w:val="Text pozn. pod čarou Char"/>
    <w:basedOn w:val="Standardnpsmoodstavce"/>
    <w:link w:val="Textpoznpodarou"/>
    <w:uiPriority w:val="99"/>
    <w:semiHidden/>
    <w:rsid w:val="00DE2BC9"/>
    <w:rPr>
      <w:rFonts w:ascii="Calibri" w:eastAsia="Calibri" w:hAnsi="Calibri" w:cs="Times New Roman"/>
      <w:sz w:val="20"/>
      <w:szCs w:val="20"/>
      <w:lang w:val="en-GB"/>
    </w:rPr>
  </w:style>
  <w:style w:type="character" w:styleId="Znakapoznpodarou">
    <w:name w:val="footnote reference"/>
    <w:uiPriority w:val="99"/>
    <w:semiHidden/>
    <w:unhideWhenUsed/>
    <w:rsid w:val="00DE2BC9"/>
    <w:rPr>
      <w:vertAlign w:val="superscript"/>
    </w:rPr>
  </w:style>
  <w:style w:type="character" w:customStyle="1" w:styleId="homesub1">
    <w:name w:val="home_sub1"/>
    <w:basedOn w:val="Standardnpsmoodstavce"/>
    <w:rsid w:val="007305ED"/>
    <w:rPr>
      <w:rFonts w:ascii="Verdana" w:hAnsi="Verdana" w:hint="default"/>
      <w:b/>
      <w:bCs/>
      <w:color w:val="999999"/>
      <w:sz w:val="21"/>
      <w:szCs w:val="21"/>
    </w:rPr>
  </w:style>
  <w:style w:type="paragraph" w:styleId="Normlnweb">
    <w:name w:val="Normal (Web)"/>
    <w:basedOn w:val="Normln"/>
    <w:uiPriority w:val="99"/>
    <w:semiHidden/>
    <w:unhideWhenUsed/>
    <w:rsid w:val="001D731E"/>
    <w:pPr>
      <w:spacing w:before="100" w:beforeAutospacing="1" w:after="100" w:afterAutospacing="1" w:line="240" w:lineRule="auto"/>
    </w:pPr>
    <w:rPr>
      <w:rFonts w:ascii="Times New Roman" w:eastAsia="Times New Roman" w:hAnsi="Times New Roman" w:cs="Times New Roman"/>
      <w:sz w:val="24"/>
      <w:szCs w:val="24"/>
      <w:lang w:eastAsia="cs-CZ"/>
    </w:rPr>
  </w:style>
  <w:style w:type="table" w:styleId="Mkatabulky">
    <w:name w:val="Table Grid"/>
    <w:basedOn w:val="Normlntabulka"/>
    <w:uiPriority w:val="59"/>
    <w:rsid w:val="00421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semiHidden/>
    <w:rsid w:val="00435F5C"/>
    <w:rPr>
      <w:rFonts w:asciiTheme="majorHAnsi" w:eastAsiaTheme="majorEastAsia" w:hAnsiTheme="majorHAnsi" w:cstheme="majorBidi"/>
      <w:b/>
      <w:bCs/>
      <w:color w:val="4F81BD" w:themeColor="accent1"/>
      <w:lang w:val="nl-NL"/>
    </w:rPr>
  </w:style>
  <w:style w:type="paragraph" w:customStyle="1" w:styleId="Default">
    <w:name w:val="Default"/>
    <w:rsid w:val="00CE111D"/>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04147">
      <w:bodyDiv w:val="1"/>
      <w:marLeft w:val="0"/>
      <w:marRight w:val="0"/>
      <w:marTop w:val="0"/>
      <w:marBottom w:val="0"/>
      <w:divBdr>
        <w:top w:val="none" w:sz="0" w:space="0" w:color="auto"/>
        <w:left w:val="none" w:sz="0" w:space="0" w:color="auto"/>
        <w:bottom w:val="none" w:sz="0" w:space="0" w:color="auto"/>
        <w:right w:val="none" w:sz="0" w:space="0" w:color="auto"/>
      </w:divBdr>
      <w:divsChild>
        <w:div w:id="1472476870">
          <w:marLeft w:val="0"/>
          <w:marRight w:val="0"/>
          <w:marTop w:val="0"/>
          <w:marBottom w:val="0"/>
          <w:divBdr>
            <w:top w:val="none" w:sz="0" w:space="0" w:color="auto"/>
            <w:left w:val="none" w:sz="0" w:space="0" w:color="auto"/>
            <w:bottom w:val="none" w:sz="0" w:space="0" w:color="auto"/>
            <w:right w:val="none" w:sz="0" w:space="0" w:color="auto"/>
          </w:divBdr>
          <w:divsChild>
            <w:div w:id="16743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09913">
      <w:bodyDiv w:val="1"/>
      <w:marLeft w:val="0"/>
      <w:marRight w:val="0"/>
      <w:marTop w:val="0"/>
      <w:marBottom w:val="0"/>
      <w:divBdr>
        <w:top w:val="none" w:sz="0" w:space="0" w:color="auto"/>
        <w:left w:val="none" w:sz="0" w:space="0" w:color="auto"/>
        <w:bottom w:val="none" w:sz="0" w:space="0" w:color="auto"/>
        <w:right w:val="none" w:sz="0" w:space="0" w:color="auto"/>
      </w:divBdr>
    </w:div>
    <w:div w:id="1939755227">
      <w:bodyDiv w:val="1"/>
      <w:marLeft w:val="0"/>
      <w:marRight w:val="0"/>
      <w:marTop w:val="0"/>
      <w:marBottom w:val="0"/>
      <w:divBdr>
        <w:top w:val="none" w:sz="0" w:space="0" w:color="auto"/>
        <w:left w:val="none" w:sz="0" w:space="0" w:color="auto"/>
        <w:bottom w:val="none" w:sz="0" w:space="0" w:color="auto"/>
        <w:right w:val="none" w:sz="0" w:space="0" w:color="auto"/>
      </w:divBdr>
      <w:divsChild>
        <w:div w:id="1391807656">
          <w:marLeft w:val="0"/>
          <w:marRight w:val="0"/>
          <w:marTop w:val="100"/>
          <w:marBottom w:val="100"/>
          <w:divBdr>
            <w:top w:val="none" w:sz="0" w:space="0" w:color="auto"/>
            <w:left w:val="none" w:sz="0" w:space="0" w:color="auto"/>
            <w:bottom w:val="none" w:sz="0" w:space="0" w:color="auto"/>
            <w:right w:val="none" w:sz="0" w:space="0" w:color="auto"/>
          </w:divBdr>
          <w:divsChild>
            <w:div w:id="1907758931">
              <w:marLeft w:val="0"/>
              <w:marRight w:val="0"/>
              <w:marTop w:val="0"/>
              <w:marBottom w:val="0"/>
              <w:divBdr>
                <w:top w:val="single" w:sz="6" w:space="8" w:color="C0C0C0"/>
                <w:left w:val="single" w:sz="6" w:space="8" w:color="C0C0C0"/>
                <w:bottom w:val="single" w:sz="6" w:space="8" w:color="C0C0C0"/>
                <w:right w:val="single" w:sz="6" w:space="8" w:color="C0C0C0"/>
              </w:divBdr>
              <w:divsChild>
                <w:div w:id="163991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emis.rec.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4</Pages>
  <Words>1718</Words>
  <Characters>10140</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Baranyai</dc:creator>
  <cp:lastModifiedBy>Baranyai</cp:lastModifiedBy>
  <cp:revision>43</cp:revision>
  <dcterms:created xsi:type="dcterms:W3CDTF">2014-12-04T14:40:00Z</dcterms:created>
  <dcterms:modified xsi:type="dcterms:W3CDTF">2014-12-10T14:44:00Z</dcterms:modified>
</cp:coreProperties>
</file>